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D3443" w14:textId="77777777" w:rsidR="00DF1239" w:rsidRPr="009927D0" w:rsidRDefault="00DF1239" w:rsidP="00DF1239">
      <w:pPr>
        <w:pStyle w:val="a8"/>
        <w:jc w:val="center"/>
        <w:rPr>
          <w:sz w:val="26"/>
        </w:rPr>
      </w:pPr>
      <w:r w:rsidRPr="009927D0">
        <w:rPr>
          <w:noProof/>
          <w:sz w:val="19"/>
          <w:lang w:val="ru-RU" w:eastAsia="ru-RU"/>
        </w:rPr>
        <w:drawing>
          <wp:inline distT="0" distB="0" distL="0" distR="0" wp14:anchorId="7087C6F7" wp14:editId="23E8D29D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A96BB" w14:textId="77777777" w:rsidR="00DF1239" w:rsidRPr="009927D0" w:rsidRDefault="00DF1239" w:rsidP="00DF1239">
      <w:pPr>
        <w:pStyle w:val="a8"/>
        <w:jc w:val="center"/>
        <w:rPr>
          <w:b/>
          <w:sz w:val="10"/>
        </w:rPr>
      </w:pPr>
    </w:p>
    <w:p w14:paraId="19754ABC" w14:textId="77777777" w:rsidR="00DF1239" w:rsidRPr="009927D0" w:rsidRDefault="00DF1239" w:rsidP="00DF123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9927D0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43C0CB7A" w14:textId="62B649DD" w:rsidR="00DF1239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0"/>
          <w:szCs w:val="20"/>
          <w:lang w:eastAsia="uk-UA"/>
        </w:rPr>
      </w:pPr>
    </w:p>
    <w:p w14:paraId="063C7C4E" w14:textId="77777777" w:rsidR="00646A4D" w:rsidRPr="003D2D7E" w:rsidRDefault="00646A4D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0"/>
          <w:szCs w:val="20"/>
          <w:lang w:eastAsia="uk-UA"/>
        </w:rPr>
      </w:pPr>
    </w:p>
    <w:p w14:paraId="564AD9DA" w14:textId="77777777" w:rsidR="00DF1239" w:rsidRPr="009927D0" w:rsidRDefault="00DF1239" w:rsidP="00DF123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14:paraId="10947024" w14:textId="77777777" w:rsidR="00DF1239" w:rsidRPr="003D2D7E" w:rsidRDefault="00DF1239" w:rsidP="00DF1239">
      <w:pPr>
        <w:ind w:left="84"/>
        <w:jc w:val="center"/>
        <w:rPr>
          <w:b/>
          <w:kern w:val="28"/>
          <w:sz w:val="20"/>
          <w:szCs w:val="20"/>
          <w:lang w:eastAsia="uk-UA"/>
        </w:rPr>
      </w:pPr>
    </w:p>
    <w:p w14:paraId="4021127E" w14:textId="67F59B5E" w:rsidR="00646A4D" w:rsidRPr="00CC41F4" w:rsidRDefault="00646A4D" w:rsidP="00DF1239">
      <w:pPr>
        <w:rPr>
          <w:rFonts w:ascii="Times New Roman" w:hAnsi="Times New Roman"/>
          <w:b/>
          <w:iCs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kern w:val="28"/>
          <w:sz w:val="28"/>
          <w:szCs w:val="28"/>
          <w:lang w:eastAsia="uk-UA"/>
        </w:rPr>
        <w:t xml:space="preserve">10 грудня </w:t>
      </w:r>
      <w:r w:rsidR="00884733" w:rsidRPr="00646A4D">
        <w:rPr>
          <w:rFonts w:ascii="Times New Roman" w:hAnsi="Times New Roman"/>
          <w:b/>
          <w:iCs/>
          <w:kern w:val="28"/>
          <w:sz w:val="28"/>
          <w:szCs w:val="28"/>
          <w:lang w:eastAsia="uk-UA"/>
        </w:rPr>
        <w:t>2024</w:t>
      </w:r>
      <w:r w:rsidR="00DF1239" w:rsidRPr="00646A4D">
        <w:rPr>
          <w:rFonts w:ascii="Times New Roman" w:hAnsi="Times New Roman"/>
          <w:b/>
          <w:iCs/>
          <w:kern w:val="28"/>
          <w:sz w:val="28"/>
          <w:szCs w:val="28"/>
          <w:lang w:eastAsia="uk-UA"/>
        </w:rPr>
        <w:t xml:space="preserve"> року</w:t>
      </w:r>
      <w:r w:rsidR="00DF1239" w:rsidRPr="00AD054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DF1239" w:rsidRPr="00AD054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DF1239" w:rsidRPr="00AD054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Київ</w:t>
      </w:r>
      <w:r w:rsidR="00DF1239" w:rsidRPr="00AD054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DF1239" w:rsidRPr="00AD054E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F9307E" w:rsidRPr="00AD054E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№ </w:t>
      </w:r>
      <w:r w:rsidRPr="00646A4D">
        <w:rPr>
          <w:rFonts w:ascii="Times New Roman" w:hAnsi="Times New Roman"/>
          <w:b/>
          <w:iCs/>
          <w:kern w:val="28"/>
          <w:sz w:val="28"/>
          <w:szCs w:val="28"/>
          <w:lang w:eastAsia="uk-UA"/>
        </w:rPr>
        <w:t>715</w:t>
      </w:r>
      <w:r w:rsidR="00884733" w:rsidRPr="00646A4D">
        <w:rPr>
          <w:rFonts w:ascii="Times New Roman" w:hAnsi="Times New Roman"/>
          <w:b/>
          <w:iCs/>
          <w:kern w:val="28"/>
          <w:sz w:val="28"/>
          <w:szCs w:val="28"/>
          <w:lang w:eastAsia="uk-UA"/>
        </w:rPr>
        <w:t>дс-24</w:t>
      </w:r>
    </w:p>
    <w:p w14:paraId="7DC57197" w14:textId="77777777" w:rsidR="0079489D" w:rsidRPr="00640E9F" w:rsidRDefault="0079489D" w:rsidP="00640E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40E9F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1AA39CE7" w14:textId="12DD7E36" w:rsidR="0079489D" w:rsidRPr="00640E9F" w:rsidRDefault="0079489D" w:rsidP="00640E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40E9F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563F8C99" w14:textId="77777777" w:rsidR="00640E9F" w:rsidRPr="00640E9F" w:rsidRDefault="00640E9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2D8B22E" w14:textId="41A52F0C" w:rsidR="00277695" w:rsidRPr="00640E9F" w:rsidRDefault="0032608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 xml:space="preserve">Член </w:t>
      </w:r>
      <w:r w:rsidR="00DF1239" w:rsidRPr="00640E9F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="00646A4D" w:rsidRPr="00640E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A4D" w:rsidRPr="00640E9F">
        <w:rPr>
          <w:rFonts w:ascii="Times New Roman" w:hAnsi="Times New Roman"/>
          <w:sz w:val="28"/>
          <w:szCs w:val="28"/>
        </w:rPr>
        <w:t>Булулуков</w:t>
      </w:r>
      <w:proofErr w:type="spellEnd"/>
      <w:r w:rsidR="00646A4D" w:rsidRPr="00640E9F">
        <w:rPr>
          <w:rFonts w:ascii="Times New Roman" w:hAnsi="Times New Roman"/>
          <w:sz w:val="28"/>
          <w:szCs w:val="28"/>
        </w:rPr>
        <w:t xml:space="preserve"> Олег Юрійович</w:t>
      </w:r>
      <w:r w:rsidR="00884733" w:rsidRPr="00640E9F">
        <w:rPr>
          <w:rFonts w:ascii="Times New Roman" w:hAnsi="Times New Roman"/>
          <w:sz w:val="28"/>
          <w:szCs w:val="28"/>
        </w:rPr>
        <w:t xml:space="preserve">, розглянувши дисциплінарну скаргу </w:t>
      </w:r>
      <w:r w:rsidR="00940D84">
        <w:rPr>
          <w:rFonts w:ascii="Times New Roman" w:hAnsi="Times New Roman"/>
          <w:sz w:val="28"/>
          <w:szCs w:val="28"/>
        </w:rPr>
        <w:t xml:space="preserve">ОСОБА_1 </w:t>
      </w:r>
      <w:r w:rsidR="00042C81" w:rsidRPr="00640E9F">
        <w:rPr>
          <w:rFonts w:ascii="Times New Roman" w:hAnsi="Times New Roman"/>
          <w:sz w:val="28"/>
          <w:szCs w:val="28"/>
        </w:rPr>
        <w:t>стосовно</w:t>
      </w:r>
      <w:r w:rsidR="00874F45" w:rsidRPr="00640E9F">
        <w:rPr>
          <w:rFonts w:ascii="Times New Roman" w:hAnsi="Times New Roman"/>
          <w:sz w:val="28"/>
          <w:szCs w:val="28"/>
        </w:rPr>
        <w:t xml:space="preserve"> </w:t>
      </w:r>
      <w:r w:rsidR="00884733" w:rsidRPr="00640E9F">
        <w:rPr>
          <w:rFonts w:ascii="Times New Roman" w:hAnsi="Times New Roman"/>
          <w:sz w:val="28"/>
          <w:szCs w:val="28"/>
        </w:rPr>
        <w:t>прокурора</w:t>
      </w:r>
      <w:r w:rsidR="00705D93" w:rsidRPr="00640E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7695" w:rsidRPr="00640E9F">
        <w:rPr>
          <w:rFonts w:ascii="Times New Roman" w:hAnsi="Times New Roman"/>
          <w:sz w:val="28"/>
          <w:szCs w:val="28"/>
        </w:rPr>
        <w:t>Пустомитівської</w:t>
      </w:r>
      <w:proofErr w:type="spellEnd"/>
      <w:r w:rsidR="00277695" w:rsidRPr="00640E9F">
        <w:rPr>
          <w:rFonts w:ascii="Times New Roman" w:hAnsi="Times New Roman"/>
          <w:sz w:val="28"/>
          <w:szCs w:val="28"/>
        </w:rPr>
        <w:t xml:space="preserve"> окружної прокуратури Львівської </w:t>
      </w:r>
      <w:r w:rsidR="004507A8" w:rsidRPr="00640E9F">
        <w:rPr>
          <w:rFonts w:ascii="Times New Roman" w:hAnsi="Times New Roman"/>
          <w:sz w:val="28"/>
          <w:szCs w:val="28"/>
        </w:rPr>
        <w:t>області</w:t>
      </w:r>
      <w:r w:rsidR="00277695" w:rsidRPr="00640E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7695" w:rsidRPr="00640E9F">
        <w:rPr>
          <w:rFonts w:ascii="Times New Roman" w:hAnsi="Times New Roman"/>
          <w:sz w:val="28"/>
          <w:szCs w:val="28"/>
        </w:rPr>
        <w:t>Опанасюка</w:t>
      </w:r>
      <w:proofErr w:type="spellEnd"/>
      <w:r w:rsidR="00277695" w:rsidRPr="00640E9F">
        <w:rPr>
          <w:rFonts w:ascii="Times New Roman" w:hAnsi="Times New Roman"/>
          <w:sz w:val="28"/>
          <w:szCs w:val="28"/>
        </w:rPr>
        <w:t xml:space="preserve"> О</w:t>
      </w:r>
      <w:r w:rsidR="00BA7D29" w:rsidRPr="00640E9F">
        <w:rPr>
          <w:rFonts w:ascii="Times New Roman" w:hAnsi="Times New Roman"/>
          <w:sz w:val="28"/>
          <w:szCs w:val="28"/>
        </w:rPr>
        <w:t xml:space="preserve">лега </w:t>
      </w:r>
      <w:r w:rsidR="00277695" w:rsidRPr="00640E9F">
        <w:rPr>
          <w:rFonts w:ascii="Times New Roman" w:hAnsi="Times New Roman"/>
          <w:sz w:val="28"/>
          <w:szCs w:val="28"/>
        </w:rPr>
        <w:t>Г</w:t>
      </w:r>
      <w:r w:rsidR="00BA7D29" w:rsidRPr="00640E9F">
        <w:rPr>
          <w:rFonts w:ascii="Times New Roman" w:hAnsi="Times New Roman"/>
          <w:sz w:val="28"/>
          <w:szCs w:val="28"/>
        </w:rPr>
        <w:t xml:space="preserve">еоргійовича (далі – прокурор </w:t>
      </w:r>
      <w:proofErr w:type="spellStart"/>
      <w:r w:rsidR="00BA7D29" w:rsidRPr="00640E9F">
        <w:rPr>
          <w:rFonts w:ascii="Times New Roman" w:hAnsi="Times New Roman"/>
          <w:sz w:val="28"/>
          <w:szCs w:val="28"/>
        </w:rPr>
        <w:t>Опанасюк</w:t>
      </w:r>
      <w:proofErr w:type="spellEnd"/>
      <w:r w:rsidR="00BA7D29" w:rsidRPr="00640E9F">
        <w:rPr>
          <w:rFonts w:ascii="Times New Roman" w:hAnsi="Times New Roman"/>
          <w:sz w:val="28"/>
          <w:szCs w:val="28"/>
        </w:rPr>
        <w:t xml:space="preserve"> О.Г</w:t>
      </w:r>
      <w:r w:rsidR="00242969" w:rsidRPr="00640E9F">
        <w:rPr>
          <w:rFonts w:ascii="Times New Roman" w:hAnsi="Times New Roman"/>
          <w:sz w:val="28"/>
          <w:szCs w:val="28"/>
        </w:rPr>
        <w:t>.),</w:t>
      </w:r>
    </w:p>
    <w:p w14:paraId="475E5CC8" w14:textId="77777777" w:rsidR="00BA7D29" w:rsidRPr="00640E9F" w:rsidRDefault="00BA7D29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6F7403D8" w14:textId="4E9605CF" w:rsidR="00242969" w:rsidRPr="00640E9F" w:rsidRDefault="00242969" w:rsidP="00640E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640E9F">
        <w:rPr>
          <w:rFonts w:ascii="Times New Roman" w:hAnsi="Times New Roman"/>
          <w:b/>
          <w:sz w:val="28"/>
          <w:szCs w:val="28"/>
          <w:lang w:eastAsia="uk-UA"/>
        </w:rPr>
        <w:t>УСТАНОВИВ:</w:t>
      </w:r>
    </w:p>
    <w:p w14:paraId="6C69B9DA" w14:textId="77777777" w:rsidR="00242969" w:rsidRPr="00640E9F" w:rsidRDefault="00242969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E413A79" w14:textId="3D675321" w:rsidR="00A91118" w:rsidRPr="00640E9F" w:rsidRDefault="0032608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 xml:space="preserve">До </w:t>
      </w:r>
      <w:r w:rsidR="00091A08" w:rsidRPr="00640E9F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Комісія)</w:t>
      </w:r>
      <w:r w:rsidR="008E05ED" w:rsidRPr="00640E9F">
        <w:rPr>
          <w:rFonts w:ascii="Times New Roman" w:hAnsi="Times New Roman"/>
          <w:sz w:val="28"/>
          <w:szCs w:val="28"/>
        </w:rPr>
        <w:t xml:space="preserve"> надійшл</w:t>
      </w:r>
      <w:r w:rsidR="004457EC" w:rsidRPr="00640E9F">
        <w:rPr>
          <w:rFonts w:ascii="Times New Roman" w:hAnsi="Times New Roman"/>
          <w:sz w:val="28"/>
          <w:szCs w:val="28"/>
        </w:rPr>
        <w:t>а скарга</w:t>
      </w:r>
      <w:r w:rsidR="00884733" w:rsidRPr="00640E9F">
        <w:rPr>
          <w:rFonts w:ascii="Times New Roman" w:hAnsi="Times New Roman"/>
          <w:sz w:val="28"/>
          <w:szCs w:val="28"/>
        </w:rPr>
        <w:t xml:space="preserve"> </w:t>
      </w:r>
      <w:r w:rsidR="00940D84">
        <w:rPr>
          <w:rFonts w:ascii="Times New Roman" w:hAnsi="Times New Roman"/>
          <w:sz w:val="28"/>
          <w:szCs w:val="28"/>
        </w:rPr>
        <w:t xml:space="preserve">ОСОБА_1 </w:t>
      </w:r>
      <w:r w:rsidR="006F76AA" w:rsidRPr="00640E9F">
        <w:rPr>
          <w:rFonts w:ascii="Times New Roman" w:hAnsi="Times New Roman"/>
          <w:sz w:val="28"/>
          <w:szCs w:val="28"/>
        </w:rPr>
        <w:t>(далі – скаржник)</w:t>
      </w:r>
      <w:r w:rsidR="00B72E41" w:rsidRPr="00640E9F">
        <w:rPr>
          <w:rFonts w:ascii="Times New Roman" w:hAnsi="Times New Roman"/>
          <w:sz w:val="28"/>
          <w:szCs w:val="28"/>
        </w:rPr>
        <w:t xml:space="preserve"> </w:t>
      </w:r>
      <w:r w:rsidRPr="00640E9F">
        <w:rPr>
          <w:rFonts w:ascii="Times New Roman" w:hAnsi="Times New Roman"/>
          <w:sz w:val="28"/>
          <w:szCs w:val="28"/>
        </w:rPr>
        <w:t>про вчинення дисци</w:t>
      </w:r>
      <w:r w:rsidR="00AC0793" w:rsidRPr="00640E9F">
        <w:rPr>
          <w:rFonts w:ascii="Times New Roman" w:hAnsi="Times New Roman"/>
          <w:sz w:val="28"/>
          <w:szCs w:val="28"/>
        </w:rPr>
        <w:t xml:space="preserve">плінарного проступку </w:t>
      </w:r>
      <w:r w:rsidR="00D976DB" w:rsidRPr="00640E9F">
        <w:rPr>
          <w:rFonts w:ascii="Times New Roman" w:hAnsi="Times New Roman"/>
          <w:sz w:val="28"/>
          <w:szCs w:val="28"/>
        </w:rPr>
        <w:t xml:space="preserve">прокурором </w:t>
      </w:r>
      <w:proofErr w:type="spellStart"/>
      <w:r w:rsidR="004507A8" w:rsidRPr="00640E9F">
        <w:rPr>
          <w:rFonts w:ascii="Times New Roman" w:hAnsi="Times New Roman"/>
          <w:sz w:val="28"/>
          <w:szCs w:val="28"/>
        </w:rPr>
        <w:t>Опанасюк</w:t>
      </w:r>
      <w:r w:rsidR="00BA7D29" w:rsidRPr="00640E9F">
        <w:rPr>
          <w:rFonts w:ascii="Times New Roman" w:hAnsi="Times New Roman"/>
          <w:sz w:val="28"/>
          <w:szCs w:val="28"/>
        </w:rPr>
        <w:t>ом</w:t>
      </w:r>
      <w:proofErr w:type="spellEnd"/>
      <w:r w:rsidR="004507A8" w:rsidRPr="00640E9F">
        <w:rPr>
          <w:rFonts w:ascii="Times New Roman" w:hAnsi="Times New Roman"/>
          <w:sz w:val="28"/>
          <w:szCs w:val="28"/>
        </w:rPr>
        <w:t xml:space="preserve"> О.Г. </w:t>
      </w:r>
    </w:p>
    <w:p w14:paraId="0DF8209A" w14:textId="04AAC74D" w:rsidR="007D745F" w:rsidRPr="00640E9F" w:rsidRDefault="007D745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 xml:space="preserve">Скарга передана мені, члену Комісії </w:t>
      </w:r>
      <w:proofErr w:type="spellStart"/>
      <w:r w:rsidRPr="00640E9F">
        <w:rPr>
          <w:rFonts w:ascii="Times New Roman" w:hAnsi="Times New Roman"/>
          <w:sz w:val="28"/>
          <w:szCs w:val="28"/>
        </w:rPr>
        <w:t>Булулукову</w:t>
      </w:r>
      <w:proofErr w:type="spellEnd"/>
      <w:r w:rsidRPr="00640E9F">
        <w:rPr>
          <w:rFonts w:ascii="Times New Roman" w:hAnsi="Times New Roman"/>
          <w:sz w:val="28"/>
          <w:szCs w:val="28"/>
        </w:rPr>
        <w:t xml:space="preserve"> О.Ю. (протокол автоматичного розподілу від 06 грудня 2024 року). </w:t>
      </w:r>
    </w:p>
    <w:p w14:paraId="030772BD" w14:textId="77777777" w:rsidR="007D745F" w:rsidRPr="00640E9F" w:rsidRDefault="007D745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14:paraId="1B5F0ECA" w14:textId="28475223" w:rsidR="007D745F" w:rsidRPr="00640E9F" w:rsidRDefault="007D745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659BD0" w14:textId="247AB78E" w:rsidR="00A91118" w:rsidRPr="00640E9F" w:rsidRDefault="00C02F8D" w:rsidP="00640E9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40E9F">
        <w:rPr>
          <w:rFonts w:ascii="Times New Roman" w:hAnsi="Times New Roman"/>
          <w:b/>
          <w:sz w:val="28"/>
          <w:szCs w:val="28"/>
        </w:rPr>
        <w:t>Зміст</w:t>
      </w:r>
      <w:r w:rsidR="00B405B2" w:rsidRPr="00640E9F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 w:rsidRPr="00640E9F">
        <w:rPr>
          <w:rFonts w:ascii="Times New Roman" w:hAnsi="Times New Roman"/>
          <w:b/>
          <w:sz w:val="28"/>
          <w:szCs w:val="28"/>
        </w:rPr>
        <w:t>и</w:t>
      </w:r>
    </w:p>
    <w:p w14:paraId="31B9A335" w14:textId="2DBAE4F3" w:rsidR="0057349E" w:rsidRPr="00640E9F" w:rsidRDefault="00BE51D6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С</w:t>
      </w:r>
      <w:r w:rsidR="0057349E" w:rsidRPr="00640E9F">
        <w:rPr>
          <w:rFonts w:ascii="Times New Roman" w:hAnsi="Times New Roman"/>
          <w:sz w:val="28"/>
          <w:szCs w:val="28"/>
        </w:rPr>
        <w:t>каржник зазнач</w:t>
      </w:r>
      <w:r w:rsidR="00462462" w:rsidRPr="00640E9F">
        <w:rPr>
          <w:rFonts w:ascii="Times New Roman" w:hAnsi="Times New Roman"/>
          <w:sz w:val="28"/>
          <w:szCs w:val="28"/>
        </w:rPr>
        <w:t>ив</w:t>
      </w:r>
      <w:r w:rsidR="0057349E" w:rsidRPr="00640E9F">
        <w:rPr>
          <w:rFonts w:ascii="Times New Roman" w:hAnsi="Times New Roman"/>
          <w:sz w:val="28"/>
          <w:szCs w:val="28"/>
        </w:rPr>
        <w:t xml:space="preserve">, що </w:t>
      </w:r>
      <w:r w:rsidR="0057296C" w:rsidRPr="00640E9F">
        <w:rPr>
          <w:rFonts w:ascii="Times New Roman" w:hAnsi="Times New Roman"/>
          <w:sz w:val="28"/>
          <w:szCs w:val="28"/>
        </w:rPr>
        <w:t xml:space="preserve">прокурор </w:t>
      </w:r>
      <w:proofErr w:type="spellStart"/>
      <w:r w:rsidR="0057349E" w:rsidRPr="00640E9F">
        <w:rPr>
          <w:rFonts w:ascii="Times New Roman" w:hAnsi="Times New Roman"/>
          <w:sz w:val="28"/>
          <w:szCs w:val="28"/>
        </w:rPr>
        <w:t>Опанасюк</w:t>
      </w:r>
      <w:proofErr w:type="spellEnd"/>
      <w:r w:rsidR="0057349E" w:rsidRPr="00640E9F">
        <w:rPr>
          <w:rFonts w:ascii="Times New Roman" w:hAnsi="Times New Roman"/>
          <w:sz w:val="28"/>
          <w:szCs w:val="28"/>
        </w:rPr>
        <w:t> О.Г. спільн</w:t>
      </w:r>
      <w:r w:rsidR="00B80C1B">
        <w:rPr>
          <w:rFonts w:ascii="Times New Roman" w:hAnsi="Times New Roman"/>
          <w:sz w:val="28"/>
          <w:szCs w:val="28"/>
        </w:rPr>
        <w:t xml:space="preserve">о з </w:t>
      </w:r>
      <w:r w:rsidR="00AE26ED">
        <w:rPr>
          <w:rFonts w:ascii="Times New Roman" w:hAnsi="Times New Roman"/>
          <w:sz w:val="28"/>
          <w:szCs w:val="28"/>
        </w:rPr>
        <w:t xml:space="preserve">ОСОБА_2 </w:t>
      </w:r>
      <w:r w:rsidR="00B80C1B">
        <w:rPr>
          <w:rFonts w:ascii="Times New Roman" w:hAnsi="Times New Roman"/>
          <w:sz w:val="28"/>
          <w:szCs w:val="28"/>
        </w:rPr>
        <w:t xml:space="preserve">та </w:t>
      </w:r>
      <w:r w:rsidR="00AE26ED">
        <w:rPr>
          <w:rFonts w:ascii="Times New Roman" w:hAnsi="Times New Roman"/>
          <w:sz w:val="28"/>
          <w:szCs w:val="28"/>
        </w:rPr>
        <w:t xml:space="preserve">ОСОБА_3 </w:t>
      </w:r>
      <w:r w:rsidR="00462462" w:rsidRPr="00640E9F">
        <w:rPr>
          <w:rFonts w:ascii="Times New Roman" w:hAnsi="Times New Roman"/>
          <w:sz w:val="28"/>
          <w:szCs w:val="28"/>
        </w:rPr>
        <w:t xml:space="preserve">у червні – липні 2022 року </w:t>
      </w:r>
      <w:r w:rsidR="0057349E" w:rsidRPr="00640E9F">
        <w:rPr>
          <w:rFonts w:ascii="Times New Roman" w:hAnsi="Times New Roman"/>
          <w:sz w:val="28"/>
          <w:szCs w:val="28"/>
        </w:rPr>
        <w:t xml:space="preserve">незаконно </w:t>
      </w:r>
      <w:r w:rsidR="00462462" w:rsidRPr="00640E9F">
        <w:rPr>
          <w:rFonts w:ascii="Times New Roman" w:hAnsi="Times New Roman"/>
          <w:sz w:val="28"/>
          <w:szCs w:val="28"/>
        </w:rPr>
        <w:t>заволоділи та користувалися земельною ділянкою</w:t>
      </w:r>
      <w:r w:rsidR="0057349E" w:rsidRPr="00640E9F">
        <w:rPr>
          <w:rFonts w:ascii="Times New Roman" w:hAnsi="Times New Roman"/>
          <w:sz w:val="28"/>
          <w:szCs w:val="28"/>
        </w:rPr>
        <w:t xml:space="preserve"> № 20 у </w:t>
      </w:r>
      <w:r w:rsidR="009D4C6F" w:rsidRPr="00640E9F">
        <w:rPr>
          <w:rFonts w:ascii="Times New Roman" w:hAnsi="Times New Roman"/>
          <w:sz w:val="28"/>
          <w:szCs w:val="28"/>
        </w:rPr>
        <w:t xml:space="preserve">садовому товаристві </w:t>
      </w:r>
      <w:r w:rsidR="00462462" w:rsidRPr="00640E9F">
        <w:rPr>
          <w:rFonts w:ascii="Times New Roman" w:hAnsi="Times New Roman"/>
          <w:sz w:val="28"/>
          <w:szCs w:val="28"/>
        </w:rPr>
        <w:t>«</w:t>
      </w:r>
      <w:r w:rsidR="00AE26ED">
        <w:rPr>
          <w:rFonts w:ascii="Times New Roman" w:hAnsi="Times New Roman"/>
          <w:sz w:val="28"/>
          <w:szCs w:val="28"/>
        </w:rPr>
        <w:t>(конфіденційна інформація)» (далі – СТ «(конфіденційна інформація)</w:t>
      </w:r>
      <w:r w:rsidR="00F10683" w:rsidRPr="00640E9F">
        <w:rPr>
          <w:rFonts w:ascii="Times New Roman" w:hAnsi="Times New Roman"/>
          <w:sz w:val="28"/>
          <w:szCs w:val="28"/>
        </w:rPr>
        <w:t>»</w:t>
      </w:r>
      <w:r w:rsidR="00462462" w:rsidRPr="00640E9F">
        <w:rPr>
          <w:rFonts w:ascii="Times New Roman" w:hAnsi="Times New Roman"/>
          <w:sz w:val="28"/>
          <w:szCs w:val="28"/>
        </w:rPr>
        <w:t>, та продовжували користуватись у період 2022 – 2024 р</w:t>
      </w:r>
      <w:r w:rsidR="006B7840">
        <w:rPr>
          <w:rFonts w:ascii="Times New Roman" w:hAnsi="Times New Roman"/>
          <w:sz w:val="28"/>
          <w:szCs w:val="28"/>
        </w:rPr>
        <w:t>р</w:t>
      </w:r>
      <w:r w:rsidR="00462462" w:rsidRPr="00640E9F">
        <w:rPr>
          <w:rFonts w:ascii="Times New Roman" w:hAnsi="Times New Roman"/>
          <w:sz w:val="28"/>
          <w:szCs w:val="28"/>
        </w:rPr>
        <w:t xml:space="preserve">. </w:t>
      </w:r>
    </w:p>
    <w:p w14:paraId="1CC1B7BB" w14:textId="0DC70700" w:rsidR="0057349E" w:rsidRPr="00640E9F" w:rsidRDefault="0057349E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Окрім</w:t>
      </w:r>
      <w:r w:rsidR="00174BFF" w:rsidRPr="00640E9F">
        <w:rPr>
          <w:rFonts w:ascii="Times New Roman" w:hAnsi="Times New Roman"/>
          <w:sz w:val="28"/>
          <w:szCs w:val="28"/>
        </w:rPr>
        <w:t xml:space="preserve"> цього, скаржником зазначається, що</w:t>
      </w:r>
      <w:r w:rsidR="009D4C6F" w:rsidRPr="00640E9F">
        <w:rPr>
          <w:rFonts w:ascii="Times New Roman" w:hAnsi="Times New Roman"/>
          <w:sz w:val="28"/>
          <w:szCs w:val="28"/>
        </w:rPr>
        <w:t xml:space="preserve"> </w:t>
      </w:r>
      <w:r w:rsidR="00174BFF" w:rsidRPr="00640E9F">
        <w:rPr>
          <w:rFonts w:ascii="Times New Roman" w:hAnsi="Times New Roman"/>
          <w:sz w:val="28"/>
          <w:szCs w:val="28"/>
        </w:rPr>
        <w:t>у декларації осіб, уповноважених на виконання функцій держави або місц</w:t>
      </w:r>
      <w:r w:rsidR="00561A40" w:rsidRPr="00640E9F">
        <w:rPr>
          <w:rFonts w:ascii="Times New Roman" w:hAnsi="Times New Roman"/>
          <w:sz w:val="28"/>
          <w:szCs w:val="28"/>
        </w:rPr>
        <w:t xml:space="preserve">евого самоврядування прокурором </w:t>
      </w:r>
      <w:proofErr w:type="spellStart"/>
      <w:r w:rsidR="00174BFF" w:rsidRPr="00640E9F">
        <w:rPr>
          <w:rFonts w:ascii="Times New Roman" w:hAnsi="Times New Roman"/>
          <w:sz w:val="28"/>
          <w:szCs w:val="28"/>
        </w:rPr>
        <w:t>Опанасюк</w:t>
      </w:r>
      <w:proofErr w:type="spellEnd"/>
      <w:r w:rsidR="00174BFF" w:rsidRPr="00640E9F">
        <w:rPr>
          <w:rFonts w:ascii="Times New Roman" w:hAnsi="Times New Roman"/>
          <w:sz w:val="28"/>
          <w:szCs w:val="28"/>
        </w:rPr>
        <w:t> О.Г. не зазначено його право на володіння та користува</w:t>
      </w:r>
      <w:r w:rsidR="0057296C" w:rsidRPr="00640E9F">
        <w:rPr>
          <w:rFonts w:ascii="Times New Roman" w:hAnsi="Times New Roman"/>
          <w:sz w:val="28"/>
          <w:szCs w:val="28"/>
        </w:rPr>
        <w:t xml:space="preserve">ння земельною ділянкою № 20 у </w:t>
      </w:r>
      <w:r w:rsidR="00F10683" w:rsidRPr="00640E9F">
        <w:rPr>
          <w:rFonts w:ascii="Times New Roman" w:hAnsi="Times New Roman"/>
          <w:sz w:val="28"/>
          <w:szCs w:val="28"/>
        </w:rPr>
        <w:t xml:space="preserve">СТ </w:t>
      </w:r>
      <w:r w:rsidR="00174BFF" w:rsidRPr="00640E9F">
        <w:rPr>
          <w:rFonts w:ascii="Times New Roman" w:hAnsi="Times New Roman"/>
          <w:sz w:val="28"/>
          <w:szCs w:val="28"/>
        </w:rPr>
        <w:t>«</w:t>
      </w:r>
      <w:r w:rsidR="00AE26ED">
        <w:rPr>
          <w:rFonts w:ascii="Times New Roman" w:hAnsi="Times New Roman"/>
          <w:sz w:val="28"/>
          <w:szCs w:val="28"/>
        </w:rPr>
        <w:t>(конфіденційна інформація)</w:t>
      </w:r>
      <w:r w:rsidR="00174BFF" w:rsidRPr="00640E9F">
        <w:rPr>
          <w:rFonts w:ascii="Times New Roman" w:hAnsi="Times New Roman"/>
          <w:sz w:val="28"/>
          <w:szCs w:val="28"/>
        </w:rPr>
        <w:t>».</w:t>
      </w:r>
    </w:p>
    <w:p w14:paraId="3B4FF8D1" w14:textId="0531782E" w:rsidR="00174BFF" w:rsidRPr="00640E9F" w:rsidRDefault="00174BF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 xml:space="preserve">Також скаржником зазначається, що прокурор </w:t>
      </w:r>
      <w:proofErr w:type="spellStart"/>
      <w:r w:rsidRPr="00640E9F">
        <w:rPr>
          <w:rFonts w:ascii="Times New Roman" w:hAnsi="Times New Roman"/>
          <w:sz w:val="28"/>
          <w:szCs w:val="28"/>
        </w:rPr>
        <w:t>Опанасюк</w:t>
      </w:r>
      <w:proofErr w:type="spellEnd"/>
      <w:r w:rsidRPr="00640E9F">
        <w:rPr>
          <w:rFonts w:ascii="Times New Roman" w:hAnsi="Times New Roman"/>
          <w:sz w:val="28"/>
          <w:szCs w:val="28"/>
        </w:rPr>
        <w:t xml:space="preserve"> </w:t>
      </w:r>
      <w:r w:rsidR="0057296C" w:rsidRPr="00640E9F">
        <w:rPr>
          <w:rFonts w:ascii="Times New Roman" w:hAnsi="Times New Roman"/>
          <w:sz w:val="28"/>
          <w:szCs w:val="28"/>
        </w:rPr>
        <w:t xml:space="preserve">О.Г. є процесуальним керівником </w:t>
      </w:r>
      <w:r w:rsidR="00F34BCC" w:rsidRPr="00640E9F">
        <w:rPr>
          <w:rFonts w:ascii="Times New Roman" w:hAnsi="Times New Roman"/>
          <w:sz w:val="28"/>
          <w:szCs w:val="28"/>
        </w:rPr>
        <w:t xml:space="preserve">у кримінальному </w:t>
      </w:r>
      <w:r w:rsidRPr="00640E9F">
        <w:rPr>
          <w:rFonts w:ascii="Times New Roman" w:hAnsi="Times New Roman"/>
          <w:sz w:val="28"/>
          <w:szCs w:val="28"/>
        </w:rPr>
        <w:t xml:space="preserve">провадженні </w:t>
      </w:r>
      <w:r w:rsidR="00A731EC" w:rsidRPr="00640E9F">
        <w:rPr>
          <w:rFonts w:ascii="Times New Roman" w:hAnsi="Times New Roman"/>
          <w:sz w:val="28"/>
          <w:szCs w:val="28"/>
        </w:rPr>
        <w:t>№ </w:t>
      </w:r>
      <w:r w:rsidR="00AE26ED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Pr="00640E9F">
        <w:rPr>
          <w:rFonts w:ascii="Times New Roman" w:hAnsi="Times New Roman"/>
          <w:sz w:val="28"/>
          <w:szCs w:val="28"/>
        </w:rPr>
        <w:t xml:space="preserve">в якому незаконно впливає на дії слідчого </w:t>
      </w:r>
      <w:r w:rsidR="00A731EC" w:rsidRPr="00640E9F">
        <w:rPr>
          <w:rFonts w:ascii="Times New Roman" w:hAnsi="Times New Roman"/>
          <w:sz w:val="28"/>
          <w:szCs w:val="28"/>
        </w:rPr>
        <w:t>Львівського районного управління поліції №</w:t>
      </w:r>
      <w:r w:rsidR="00F34BCC" w:rsidRPr="00640E9F">
        <w:rPr>
          <w:rFonts w:ascii="Times New Roman" w:hAnsi="Times New Roman"/>
          <w:sz w:val="28"/>
          <w:szCs w:val="28"/>
        </w:rPr>
        <w:t xml:space="preserve"> 2 відділу поліції № 3.</w:t>
      </w:r>
    </w:p>
    <w:p w14:paraId="1B8DA28D" w14:textId="08655CD9" w:rsidR="00BA7D29" w:rsidRPr="00640E9F" w:rsidRDefault="00F10683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</w:t>
      </w:r>
      <w:r w:rsidR="00BA7D29" w:rsidRPr="00640E9F">
        <w:rPr>
          <w:rFonts w:ascii="Times New Roman" w:hAnsi="Times New Roman"/>
          <w:bCs/>
          <w:sz w:val="28"/>
          <w:szCs w:val="28"/>
        </w:rPr>
        <w:t>а думку скаржника,</w:t>
      </w:r>
      <w:r w:rsidR="00BA7D29"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прокурор </w:t>
      </w:r>
      <w:proofErr w:type="spellStart"/>
      <w:r w:rsidR="00BA7D29" w:rsidRPr="00640E9F">
        <w:rPr>
          <w:rFonts w:ascii="Times New Roman" w:hAnsi="Times New Roman"/>
          <w:sz w:val="28"/>
          <w:szCs w:val="28"/>
        </w:rPr>
        <w:t>Опанасюк</w:t>
      </w:r>
      <w:proofErr w:type="spellEnd"/>
      <w:r w:rsidR="00BA7D29" w:rsidRPr="00640E9F">
        <w:rPr>
          <w:rFonts w:ascii="Times New Roman" w:hAnsi="Times New Roman"/>
          <w:sz w:val="28"/>
          <w:szCs w:val="28"/>
        </w:rPr>
        <w:t xml:space="preserve"> О.Г. </w:t>
      </w:r>
      <w:r w:rsidR="00BA7D29" w:rsidRPr="00640E9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A7D29" w:rsidRPr="00640E9F">
        <w:rPr>
          <w:rFonts w:ascii="Times New Roman" w:hAnsi="Times New Roman"/>
          <w:sz w:val="28"/>
          <w:szCs w:val="28"/>
          <w:shd w:val="clear" w:color="auto" w:fill="FFFFFF"/>
        </w:rPr>
        <w:t>ідлягає притягненню до дисциплінарної відповідальності на підставі пунктів 4, 5, 8 частини першої статті 43 Закону України «Про прокуратуру»</w:t>
      </w:r>
      <w:r w:rsidR="00B3491C" w:rsidRPr="00640E9F">
        <w:rPr>
          <w:rFonts w:ascii="Times New Roman" w:hAnsi="Times New Roman"/>
          <w:sz w:val="28"/>
          <w:szCs w:val="28"/>
        </w:rPr>
        <w:t xml:space="preserve"> від 14 жовтня 2014 року № 1697-VII (далі – Закон, Закон № 1697-VII).</w:t>
      </w:r>
    </w:p>
    <w:p w14:paraId="47725810" w14:textId="77777777" w:rsidR="00FC5389" w:rsidRPr="00640E9F" w:rsidRDefault="00FC5389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AB5AB85" w14:textId="61AD1102" w:rsidR="00174BFF" w:rsidRPr="00640E9F" w:rsidRDefault="00B405B2" w:rsidP="00640E9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40E9F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 w:rsidRPr="00640E9F">
        <w:rPr>
          <w:rFonts w:ascii="Times New Roman" w:hAnsi="Times New Roman"/>
          <w:b/>
          <w:sz w:val="28"/>
          <w:szCs w:val="28"/>
        </w:rPr>
        <w:t>фактичних даних</w:t>
      </w:r>
    </w:p>
    <w:p w14:paraId="2C8907FB" w14:textId="5A22DF70" w:rsidR="00B24CB0" w:rsidRPr="00640E9F" w:rsidRDefault="00FA726A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До дисциплінарної скарги додано копії: витягу з ЄДРПОУ щодо </w:t>
      </w:r>
      <w:r w:rsidR="00F10683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СТ </w:t>
      </w:r>
      <w:r w:rsidRPr="00640E9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AE26ED">
        <w:rPr>
          <w:rFonts w:ascii="Times New Roman" w:hAnsi="Times New Roman"/>
          <w:sz w:val="28"/>
          <w:szCs w:val="28"/>
          <w:shd w:val="clear" w:color="auto" w:fill="FFFFFF"/>
        </w:rPr>
        <w:t>(конфіденційна інформація)</w:t>
      </w:r>
      <w:r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»; </w:t>
      </w:r>
      <w:r w:rsidR="006A34B4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протоколів </w:t>
      </w:r>
      <w:r w:rsidR="00F10683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загальних зборів </w:t>
      </w:r>
      <w:r w:rsidR="006A34B4" w:rsidRPr="00640E9F">
        <w:rPr>
          <w:rFonts w:ascii="Times New Roman" w:hAnsi="Times New Roman"/>
          <w:sz w:val="28"/>
          <w:szCs w:val="28"/>
          <w:shd w:val="clear" w:color="auto" w:fill="FFFFFF"/>
        </w:rPr>
        <w:t>членів СТ «</w:t>
      </w:r>
      <w:r w:rsidR="000346D0">
        <w:rPr>
          <w:rFonts w:ascii="Times New Roman" w:hAnsi="Times New Roman"/>
          <w:sz w:val="28"/>
          <w:szCs w:val="28"/>
          <w:shd w:val="clear" w:color="auto" w:fill="FFFFFF"/>
        </w:rPr>
        <w:t xml:space="preserve">(конфіденційна інформація)» від 15 червня </w:t>
      </w:r>
      <w:r w:rsidR="006A34B4" w:rsidRPr="00640E9F">
        <w:rPr>
          <w:rFonts w:ascii="Times New Roman" w:hAnsi="Times New Roman"/>
          <w:sz w:val="28"/>
          <w:szCs w:val="28"/>
          <w:shd w:val="clear" w:color="auto" w:fill="FFFFFF"/>
        </w:rPr>
        <w:t>2024 року</w:t>
      </w:r>
      <w:r w:rsidR="00B8150B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 та від 10 червня </w:t>
      </w:r>
      <w:r w:rsidR="000346D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="006A34B4" w:rsidRPr="00640E9F">
        <w:rPr>
          <w:rFonts w:ascii="Times New Roman" w:hAnsi="Times New Roman"/>
          <w:sz w:val="28"/>
          <w:szCs w:val="28"/>
          <w:shd w:val="clear" w:color="auto" w:fill="FFFFFF"/>
        </w:rPr>
        <w:t>2023</w:t>
      </w:r>
      <w:r w:rsidR="00B8150B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 року</w:t>
      </w:r>
      <w:r w:rsidR="006A34B4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  <w:r w:rsidR="00B8150B" w:rsidRPr="00640E9F">
        <w:rPr>
          <w:rFonts w:ascii="Times New Roman" w:hAnsi="Times New Roman"/>
          <w:sz w:val="28"/>
          <w:szCs w:val="28"/>
          <w:shd w:val="clear" w:color="auto" w:fill="FFFFFF"/>
        </w:rPr>
        <w:t>державного акту на право приватної власності на землю</w:t>
      </w:r>
      <w:r w:rsidR="000B7C50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 від 03 серпня 1994 року</w:t>
      </w:r>
      <w:r w:rsidR="00B8150B" w:rsidRPr="00640E9F">
        <w:rPr>
          <w:rFonts w:ascii="Times New Roman" w:hAnsi="Times New Roman"/>
          <w:sz w:val="28"/>
          <w:szCs w:val="28"/>
          <w:shd w:val="clear" w:color="auto" w:fill="FFFFFF"/>
        </w:rPr>
        <w:t>; листа</w:t>
      </w:r>
      <w:r w:rsidR="000B7C50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8150B" w:rsidRPr="00640E9F">
        <w:rPr>
          <w:rFonts w:ascii="Times New Roman" w:hAnsi="Times New Roman"/>
          <w:sz w:val="28"/>
          <w:szCs w:val="28"/>
        </w:rPr>
        <w:t xml:space="preserve">Львівського районного управління поліції № 2 відділу поліції № </w:t>
      </w:r>
      <w:r w:rsidR="000B7C50" w:rsidRPr="00640E9F">
        <w:rPr>
          <w:rFonts w:ascii="Times New Roman" w:hAnsi="Times New Roman"/>
          <w:sz w:val="28"/>
          <w:szCs w:val="28"/>
        </w:rPr>
        <w:t>3 від 15 серпня 2024 року;</w:t>
      </w:r>
      <w:r w:rsidR="00B8150B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24CB0" w:rsidRPr="00640E9F">
        <w:rPr>
          <w:rFonts w:ascii="Times New Roman" w:hAnsi="Times New Roman"/>
          <w:sz w:val="28"/>
          <w:szCs w:val="28"/>
          <w:shd w:val="clear" w:color="auto" w:fill="FFFFFF"/>
        </w:rPr>
        <w:t>скріншота</w:t>
      </w:r>
      <w:proofErr w:type="spellEnd"/>
      <w:r w:rsidR="00B24CB0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 з мобільного телефона; </w:t>
      </w:r>
      <w:r w:rsidR="00D60553" w:rsidRPr="00640E9F">
        <w:rPr>
          <w:rFonts w:ascii="Times New Roman" w:hAnsi="Times New Roman"/>
          <w:sz w:val="28"/>
          <w:szCs w:val="28"/>
          <w:shd w:val="clear" w:color="auto" w:fill="FFFFFF"/>
        </w:rPr>
        <w:t>пл</w:t>
      </w:r>
      <w:r w:rsidR="006B7840">
        <w:rPr>
          <w:rFonts w:ascii="Times New Roman" w:hAnsi="Times New Roman"/>
          <w:sz w:val="28"/>
          <w:szCs w:val="28"/>
          <w:shd w:val="clear" w:color="auto" w:fill="FFFFFF"/>
        </w:rPr>
        <w:t>ану землі СТ «</w:t>
      </w:r>
      <w:r w:rsidR="000346D0">
        <w:rPr>
          <w:rFonts w:ascii="Times New Roman" w:hAnsi="Times New Roman"/>
          <w:sz w:val="28"/>
          <w:szCs w:val="28"/>
          <w:shd w:val="clear" w:color="auto" w:fill="FFFFFF"/>
        </w:rPr>
        <w:t>(конфіденційна інформація)</w:t>
      </w:r>
      <w:r w:rsidR="006B7840">
        <w:rPr>
          <w:rFonts w:ascii="Times New Roman" w:hAnsi="Times New Roman"/>
          <w:sz w:val="28"/>
          <w:szCs w:val="28"/>
          <w:shd w:val="clear" w:color="auto" w:fill="FFFFFF"/>
        </w:rPr>
        <w:t>»; довірено</w:t>
      </w:r>
      <w:r w:rsidR="00D60553" w:rsidRPr="00640E9F">
        <w:rPr>
          <w:rFonts w:ascii="Times New Roman" w:hAnsi="Times New Roman"/>
          <w:sz w:val="28"/>
          <w:szCs w:val="28"/>
          <w:shd w:val="clear" w:color="auto" w:fill="FFFFFF"/>
        </w:rPr>
        <w:t>ст</w:t>
      </w:r>
      <w:r w:rsidR="006B7840"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="00B80C1B">
        <w:rPr>
          <w:rFonts w:ascii="Times New Roman" w:hAnsi="Times New Roman"/>
          <w:sz w:val="28"/>
          <w:szCs w:val="28"/>
          <w:shd w:val="clear" w:color="auto" w:fill="FFFFFF"/>
        </w:rPr>
        <w:t xml:space="preserve"> від </w:t>
      </w:r>
      <w:r w:rsidR="000346D0">
        <w:rPr>
          <w:rFonts w:ascii="Times New Roman" w:hAnsi="Times New Roman"/>
          <w:sz w:val="28"/>
          <w:szCs w:val="28"/>
          <w:shd w:val="clear" w:color="auto" w:fill="FFFFFF"/>
        </w:rPr>
        <w:t xml:space="preserve">15 липня </w:t>
      </w:r>
      <w:r w:rsidR="00D60553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2024 року. </w:t>
      </w:r>
      <w:r w:rsidR="00B24CB0" w:rsidRPr="00640E9F">
        <w:rPr>
          <w:rFonts w:ascii="Times New Roman" w:hAnsi="Times New Roman"/>
          <w:sz w:val="28"/>
          <w:szCs w:val="28"/>
          <w:shd w:val="clear" w:color="auto" w:fill="FFFFFF"/>
        </w:rPr>
        <w:t>Також додано фотографії земельних ділянок № 19 та № 20.</w:t>
      </w:r>
    </w:p>
    <w:p w14:paraId="19E6351E" w14:textId="77777777" w:rsidR="00FA726A" w:rsidRPr="00640E9F" w:rsidRDefault="00FA726A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9BB05C4" w14:textId="0AC09A25" w:rsidR="009C1DCD" w:rsidRPr="00640E9F" w:rsidRDefault="00B405B2" w:rsidP="00640E9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40E9F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640E9F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14:paraId="233CCC85" w14:textId="7BD654C4" w:rsidR="00B419DB" w:rsidRPr="00640E9F" w:rsidRDefault="00B419D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 xml:space="preserve">На прокуратуру, серед іншого, покладена функція нагляду за додержанням законів органами, що проводять досудове слідство (пункт 3 частини першої статті 2 Закону № 1697-VII). </w:t>
      </w:r>
    </w:p>
    <w:p w14:paraId="50773C97" w14:textId="77777777" w:rsidR="00B419DB" w:rsidRPr="00640E9F" w:rsidRDefault="00B419D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За загальним правилом, наведеним у частині першій статті 36 КПК України,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14:paraId="095C5469" w14:textId="77777777" w:rsidR="00B419DB" w:rsidRPr="00640E9F" w:rsidRDefault="00B419D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Так, ч. 2 ст.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керівництво. </w:t>
      </w:r>
    </w:p>
    <w:p w14:paraId="5C9D2A9F" w14:textId="4DC45569" w:rsidR="00B419DB" w:rsidRPr="00640E9F" w:rsidRDefault="00B419D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Зі змісту частини другої статті 16 Закону</w:t>
      </w:r>
      <w:r w:rsidR="003307D5" w:rsidRPr="00640E9F">
        <w:rPr>
          <w:rFonts w:ascii="Times New Roman" w:hAnsi="Times New Roman"/>
          <w:sz w:val="28"/>
          <w:szCs w:val="28"/>
        </w:rPr>
        <w:t xml:space="preserve"> № 1697-VII</w:t>
      </w:r>
      <w:r w:rsidRPr="00640E9F">
        <w:rPr>
          <w:rFonts w:ascii="Times New Roman" w:hAnsi="Times New Roman"/>
          <w:sz w:val="28"/>
          <w:szCs w:val="28"/>
        </w:rPr>
        <w:t xml:space="preserve">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1C0E9026" w14:textId="77777777" w:rsidR="006B7840" w:rsidRPr="00640E9F" w:rsidRDefault="006B7840" w:rsidP="006B78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 xml:space="preserve">Законодавцем передбачена спеціальна процедура оскарження рішень, дій чи бездіяльності прокурора під час досудового розслідування (статті 303–307 КПК України). Про такий порядок оскарження рішень, дій чи бездіяльності прокурора в межах кримінального провадження наголошено і у частині першій статті 45 Закону. </w:t>
      </w:r>
    </w:p>
    <w:p w14:paraId="75BCB341" w14:textId="77777777" w:rsidR="006B7840" w:rsidRPr="00640E9F" w:rsidRDefault="006B7840" w:rsidP="006B78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Style w:val="rvts9"/>
          <w:rFonts w:ascii="Times New Roman" w:hAnsi="Times New Roman"/>
          <w:bCs/>
          <w:sz w:val="28"/>
          <w:szCs w:val="28"/>
        </w:rPr>
        <w:t xml:space="preserve">Зокрема ст. 24 КПК України передбачено </w:t>
      </w:r>
      <w:r w:rsidRPr="00640E9F">
        <w:rPr>
          <w:rFonts w:ascii="Times New Roman" w:hAnsi="Times New Roman"/>
          <w:sz w:val="28"/>
          <w:szCs w:val="28"/>
        </w:rPr>
        <w:t xml:space="preserve">забезпечення </w:t>
      </w:r>
      <w:bookmarkStart w:id="0" w:name="w1_2"/>
      <w:r w:rsidRPr="00640E9F">
        <w:rPr>
          <w:rFonts w:ascii="Times New Roman" w:hAnsi="Times New Roman"/>
          <w:sz w:val="28"/>
          <w:szCs w:val="28"/>
        </w:rPr>
        <w:t xml:space="preserve">права на оскарження </w:t>
      </w:r>
      <w:bookmarkEnd w:id="0"/>
      <w:r w:rsidRPr="00640E9F">
        <w:rPr>
          <w:rFonts w:ascii="Times New Roman" w:hAnsi="Times New Roman"/>
          <w:sz w:val="28"/>
          <w:szCs w:val="28"/>
        </w:rPr>
        <w:t>процесуальних рішень, дій чи бездіяльності, де зазначено, щ</w:t>
      </w:r>
      <w:bookmarkStart w:id="1" w:name="w1_3"/>
      <w:r w:rsidRPr="00640E9F">
        <w:rPr>
          <w:rFonts w:ascii="Times New Roman" w:hAnsi="Times New Roman"/>
          <w:sz w:val="28"/>
          <w:szCs w:val="28"/>
        </w:rPr>
        <w:t xml:space="preserve">о кожному гарантується право на оскарження </w:t>
      </w:r>
      <w:bookmarkStart w:id="2" w:name="w2_39"/>
      <w:bookmarkEnd w:id="1"/>
      <w:r w:rsidRPr="00640E9F">
        <w:rPr>
          <w:rFonts w:ascii="Times New Roman" w:hAnsi="Times New Roman"/>
          <w:sz w:val="28"/>
          <w:szCs w:val="28"/>
        </w:rPr>
        <w:t>процесуальних рішень, дій</w:t>
      </w:r>
      <w:bookmarkEnd w:id="2"/>
      <w:r w:rsidRPr="00640E9F">
        <w:rPr>
          <w:rFonts w:ascii="Times New Roman" w:hAnsi="Times New Roman"/>
          <w:sz w:val="28"/>
          <w:szCs w:val="28"/>
        </w:rPr>
        <w:t xml:space="preserve"> чи безд</w:t>
      </w:r>
      <w:bookmarkStart w:id="3" w:name="w3_3"/>
      <w:r w:rsidRPr="00640E9F">
        <w:rPr>
          <w:rFonts w:ascii="Times New Roman" w:hAnsi="Times New Roman"/>
          <w:sz w:val="28"/>
          <w:szCs w:val="28"/>
        </w:rPr>
        <w:t>іяльності суду, слідчого судді, прокурора</w:t>
      </w:r>
      <w:bookmarkEnd w:id="3"/>
      <w:r w:rsidRPr="00640E9F">
        <w:rPr>
          <w:rFonts w:ascii="Times New Roman" w:hAnsi="Times New Roman"/>
          <w:sz w:val="28"/>
          <w:szCs w:val="28"/>
        </w:rPr>
        <w:t>, слідчого в порядку, передбаченому цим Кодексом.</w:t>
      </w:r>
    </w:p>
    <w:p w14:paraId="0155988C" w14:textId="4F6F9CF8" w:rsidR="00B419DB" w:rsidRPr="00640E9F" w:rsidRDefault="006B7840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B419DB" w:rsidRPr="00640E9F">
        <w:rPr>
          <w:rFonts w:ascii="Times New Roman" w:hAnsi="Times New Roman"/>
          <w:sz w:val="28"/>
          <w:szCs w:val="28"/>
        </w:rPr>
        <w:t xml:space="preserve"> частині першій статті 45 Закону </w:t>
      </w:r>
      <w:r w:rsidRPr="00640E9F">
        <w:rPr>
          <w:rFonts w:ascii="Times New Roman" w:hAnsi="Times New Roman"/>
          <w:sz w:val="28"/>
          <w:szCs w:val="28"/>
        </w:rPr>
        <w:t>дисциплінарн</w:t>
      </w:r>
      <w:r>
        <w:rPr>
          <w:rFonts w:ascii="Times New Roman" w:hAnsi="Times New Roman"/>
          <w:sz w:val="28"/>
          <w:szCs w:val="28"/>
        </w:rPr>
        <w:t>е</w:t>
      </w:r>
      <w:r w:rsidRPr="00640E9F">
        <w:rPr>
          <w:rFonts w:ascii="Times New Roman" w:hAnsi="Times New Roman"/>
          <w:sz w:val="28"/>
          <w:szCs w:val="28"/>
        </w:rPr>
        <w:t xml:space="preserve"> провадження </w:t>
      </w:r>
      <w:r>
        <w:rPr>
          <w:rFonts w:ascii="Times New Roman" w:hAnsi="Times New Roman"/>
          <w:sz w:val="28"/>
          <w:szCs w:val="28"/>
        </w:rPr>
        <w:t>в</w:t>
      </w:r>
      <w:r w:rsidRPr="00640E9F">
        <w:rPr>
          <w:rFonts w:ascii="Times New Roman" w:hAnsi="Times New Roman"/>
          <w:sz w:val="28"/>
          <w:szCs w:val="28"/>
        </w:rPr>
        <w:t>изначен</w:t>
      </w:r>
      <w:r>
        <w:rPr>
          <w:rFonts w:ascii="Times New Roman" w:hAnsi="Times New Roman"/>
          <w:sz w:val="28"/>
          <w:szCs w:val="28"/>
        </w:rPr>
        <w:t>о</w:t>
      </w:r>
      <w:r w:rsidRPr="00640E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як процедура</w:t>
      </w:r>
      <w:r w:rsidR="00B419DB" w:rsidRPr="00640E9F">
        <w:rPr>
          <w:rFonts w:ascii="Times New Roman" w:hAnsi="Times New Roman"/>
          <w:sz w:val="28"/>
          <w:szCs w:val="28"/>
        </w:rPr>
        <w:t xml:space="preserve">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4BC9F3AC" w14:textId="32BC93E1" w:rsidR="00B419DB" w:rsidRPr="00640E9F" w:rsidRDefault="00B419D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Style w:val="rvts9"/>
          <w:rFonts w:ascii="Times New Roman" w:hAnsi="Times New Roman"/>
          <w:bCs/>
          <w:sz w:val="28"/>
          <w:szCs w:val="28"/>
        </w:rPr>
        <w:lastRenderedPageBreak/>
        <w:t xml:space="preserve">Частиною першою статті 43 </w:t>
      </w:r>
      <w:r w:rsidR="00991565">
        <w:rPr>
          <w:rFonts w:ascii="Times New Roman" w:hAnsi="Times New Roman"/>
          <w:sz w:val="28"/>
          <w:szCs w:val="28"/>
        </w:rPr>
        <w:t>Закону</w:t>
      </w:r>
      <w:r w:rsidR="00B80C1B">
        <w:rPr>
          <w:rFonts w:ascii="Times New Roman" w:hAnsi="Times New Roman"/>
          <w:sz w:val="28"/>
          <w:szCs w:val="28"/>
        </w:rPr>
        <w:t xml:space="preserve"> </w:t>
      </w:r>
      <w:r w:rsidR="00B80C1B" w:rsidRPr="00640E9F">
        <w:rPr>
          <w:rFonts w:ascii="Times New Roman" w:hAnsi="Times New Roman"/>
          <w:sz w:val="28"/>
          <w:szCs w:val="28"/>
        </w:rPr>
        <w:t>№ 1697-VII</w:t>
      </w:r>
      <w:r w:rsidR="00991565">
        <w:rPr>
          <w:rFonts w:ascii="Times New Roman" w:hAnsi="Times New Roman"/>
          <w:sz w:val="28"/>
          <w:szCs w:val="28"/>
        </w:rPr>
        <w:t xml:space="preserve"> визначені</w:t>
      </w:r>
      <w:r w:rsidR="00991565" w:rsidRPr="00991565">
        <w:rPr>
          <w:rFonts w:ascii="Times New Roman" w:hAnsi="Times New Roman"/>
          <w:sz w:val="28"/>
          <w:szCs w:val="28"/>
        </w:rPr>
        <w:t xml:space="preserve"> </w:t>
      </w:r>
      <w:r w:rsidR="00991565" w:rsidRPr="00640E9F">
        <w:rPr>
          <w:rFonts w:ascii="Times New Roman" w:hAnsi="Times New Roman"/>
          <w:sz w:val="28"/>
          <w:szCs w:val="28"/>
        </w:rPr>
        <w:t>підстав</w:t>
      </w:r>
      <w:r w:rsidR="00991565">
        <w:rPr>
          <w:rFonts w:ascii="Times New Roman" w:hAnsi="Times New Roman"/>
          <w:sz w:val="28"/>
          <w:szCs w:val="28"/>
        </w:rPr>
        <w:t xml:space="preserve">и притягнення прокурора </w:t>
      </w:r>
      <w:r w:rsidRPr="00640E9F">
        <w:rPr>
          <w:rFonts w:ascii="Times New Roman" w:hAnsi="Times New Roman"/>
          <w:sz w:val="28"/>
          <w:szCs w:val="28"/>
        </w:rPr>
        <w:t xml:space="preserve">до дисциплінарної відповідальності у порядку дисциплінарного </w:t>
      </w:r>
      <w:r w:rsidR="00991565">
        <w:rPr>
          <w:rFonts w:ascii="Times New Roman" w:hAnsi="Times New Roman"/>
          <w:sz w:val="28"/>
          <w:szCs w:val="28"/>
        </w:rPr>
        <w:t>провадження, а саме</w:t>
      </w:r>
      <w:r w:rsidRPr="00640E9F">
        <w:rPr>
          <w:rFonts w:ascii="Times New Roman" w:hAnsi="Times New Roman"/>
          <w:sz w:val="28"/>
          <w:szCs w:val="28"/>
        </w:rPr>
        <w:t xml:space="preserve">: 1) невиконання чи неналежне виконання службових обов’язків; 2) необґрунтоване зволікання з розглядом звернення; </w:t>
      </w:r>
      <w:r w:rsidRPr="00640E9F">
        <w:rPr>
          <w:rFonts w:ascii="Times New Roman" w:hAnsi="Times New Roman"/>
          <w:sz w:val="28"/>
          <w:szCs w:val="28"/>
        </w:rPr>
        <w:br/>
        <w:t>3) розголошення таємниці, що охороняється законом, яка стала відомою прокуророві під час виконання повноважень; 4) порушення встановленого законом порядку подання декларації особи, уповноваженої на виконання функцій держави або місцевого самоврядування; 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 6) систематичне (два і більше разів протягом одного року) або одноразове грубе порушення правил прокурорської етики; 7) порушення правил внутрішнього службового розпорядку;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 9) публічне висловлювання, яке є порушенням презумпції невинуватості.</w:t>
      </w:r>
    </w:p>
    <w:p w14:paraId="5AECB998" w14:textId="22B4E1D6" w:rsidR="00B419DB" w:rsidRPr="00640E9F" w:rsidRDefault="00B419D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Юридична конструкція статті 46 Закону</w:t>
      </w:r>
      <w:r w:rsidR="003307D5" w:rsidRPr="00640E9F">
        <w:rPr>
          <w:rFonts w:ascii="Times New Roman" w:hAnsi="Times New Roman"/>
          <w:sz w:val="28"/>
          <w:szCs w:val="28"/>
        </w:rPr>
        <w:t xml:space="preserve"> № 1697-VII</w:t>
      </w:r>
      <w:r w:rsidRPr="00640E9F">
        <w:rPr>
          <w:rFonts w:ascii="Times New Roman" w:hAnsi="Times New Roman"/>
          <w:sz w:val="28"/>
          <w:szCs w:val="28"/>
        </w:rPr>
        <w:t>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</w:t>
      </w:r>
      <w:r w:rsidR="00991565">
        <w:rPr>
          <w:rFonts w:ascii="Times New Roman" w:hAnsi="Times New Roman"/>
          <w:sz w:val="28"/>
          <w:szCs w:val="28"/>
        </w:rPr>
        <w:t>ише за відсутності наступних</w:t>
      </w:r>
      <w:r w:rsidRPr="00640E9F">
        <w:rPr>
          <w:rFonts w:ascii="Times New Roman" w:hAnsi="Times New Roman"/>
          <w:sz w:val="28"/>
          <w:szCs w:val="28"/>
        </w:rPr>
        <w:t xml:space="preserve"> обставин:</w:t>
      </w:r>
      <w:r w:rsidR="00002A56" w:rsidRPr="00640E9F">
        <w:rPr>
          <w:rFonts w:ascii="Times New Roman" w:hAnsi="Times New Roman"/>
          <w:sz w:val="28"/>
          <w:szCs w:val="28"/>
        </w:rPr>
        <w:t xml:space="preserve"> </w:t>
      </w:r>
      <w:r w:rsidRPr="00640E9F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  <w:r w:rsidR="00002A56" w:rsidRPr="00640E9F">
        <w:rPr>
          <w:rFonts w:ascii="Times New Roman" w:hAnsi="Times New Roman"/>
          <w:sz w:val="28"/>
          <w:szCs w:val="28"/>
        </w:rPr>
        <w:t xml:space="preserve"> </w:t>
      </w:r>
      <w:r w:rsidRPr="00640E9F">
        <w:rPr>
          <w:rFonts w:ascii="Times New Roman" w:hAnsi="Times New Roman"/>
          <w:sz w:val="28"/>
          <w:szCs w:val="28"/>
        </w:rPr>
        <w:t>2) дисциплінарна скарга є анонімною;</w:t>
      </w:r>
      <w:r w:rsidR="00002A56" w:rsidRPr="00640E9F">
        <w:rPr>
          <w:rFonts w:ascii="Times New Roman" w:hAnsi="Times New Roman"/>
          <w:sz w:val="28"/>
          <w:szCs w:val="28"/>
        </w:rPr>
        <w:t xml:space="preserve"> </w:t>
      </w:r>
      <w:r w:rsidRPr="00640E9F">
        <w:rPr>
          <w:rFonts w:ascii="Times New Roman" w:hAnsi="Times New Roman"/>
          <w:sz w:val="28"/>
          <w:szCs w:val="28"/>
        </w:rPr>
        <w:t xml:space="preserve">3) дисциплінарна скарга подана з підстав, не визначених </w:t>
      </w:r>
      <w:hyperlink r:id="rId9" w:anchor="n416" w:history="1">
        <w:r w:rsidRPr="00640E9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640E9F">
        <w:rPr>
          <w:rFonts w:ascii="Times New Roman" w:hAnsi="Times New Roman"/>
          <w:sz w:val="28"/>
          <w:szCs w:val="28"/>
        </w:rPr>
        <w:t xml:space="preserve"> цього Закону;</w:t>
      </w:r>
      <w:r w:rsidR="00002A56" w:rsidRPr="00640E9F">
        <w:rPr>
          <w:rFonts w:ascii="Times New Roman" w:hAnsi="Times New Roman"/>
          <w:sz w:val="28"/>
          <w:szCs w:val="28"/>
        </w:rPr>
        <w:t xml:space="preserve"> </w:t>
      </w:r>
      <w:r w:rsidRPr="00640E9F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640E9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 xml:space="preserve"> статтею 51</w:t>
        </w:r>
      </w:hyperlink>
      <w:r w:rsidRPr="00640E9F">
        <w:rPr>
          <w:rFonts w:ascii="Times New Roman" w:hAnsi="Times New Roman"/>
          <w:sz w:val="28"/>
          <w:szCs w:val="28"/>
        </w:rPr>
        <w:t xml:space="preserve"> цього Закону;</w:t>
      </w:r>
      <w:r w:rsidR="00002A56" w:rsidRPr="00640E9F">
        <w:rPr>
          <w:rFonts w:ascii="Times New Roman" w:hAnsi="Times New Roman"/>
          <w:sz w:val="28"/>
          <w:szCs w:val="28"/>
        </w:rPr>
        <w:t xml:space="preserve"> </w:t>
      </w:r>
      <w:r w:rsidRPr="00640E9F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</w:p>
    <w:p w14:paraId="4698D576" w14:textId="77777777" w:rsidR="00B419DB" w:rsidRPr="00640E9F" w:rsidRDefault="00B419D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077CB887" w14:textId="04615905" w:rsidR="00A91118" w:rsidRDefault="00B419D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14:paraId="25A0D003" w14:textId="77777777" w:rsidR="00640E9F" w:rsidRPr="00640E9F" w:rsidRDefault="00640E9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469AB1C" w14:textId="51D22FB3" w:rsidR="00661D78" w:rsidRPr="00640E9F" w:rsidRDefault="00F675EC" w:rsidP="00640E9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40E9F">
        <w:rPr>
          <w:rFonts w:ascii="Times New Roman" w:hAnsi="Times New Roman"/>
          <w:b/>
          <w:sz w:val="28"/>
          <w:szCs w:val="28"/>
        </w:rPr>
        <w:t>Оцінка встановлених обставин та м</w:t>
      </w:r>
      <w:r w:rsidR="00D72CDF" w:rsidRPr="00640E9F">
        <w:rPr>
          <w:rFonts w:ascii="Times New Roman" w:hAnsi="Times New Roman"/>
          <w:b/>
          <w:sz w:val="28"/>
          <w:szCs w:val="28"/>
        </w:rPr>
        <w:t>отиви прийнятого рішення</w:t>
      </w:r>
    </w:p>
    <w:p w14:paraId="043D147C" w14:textId="472B52F7" w:rsidR="00661D78" w:rsidRPr="00640E9F" w:rsidRDefault="00140040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lastRenderedPageBreak/>
        <w:t xml:space="preserve">Дисциплінарна скарга </w:t>
      </w:r>
      <w:r w:rsidR="00753B67">
        <w:rPr>
          <w:rFonts w:ascii="Times New Roman" w:hAnsi="Times New Roman"/>
          <w:sz w:val="28"/>
          <w:szCs w:val="28"/>
        </w:rPr>
        <w:t xml:space="preserve">ОСОБА_1 </w:t>
      </w:r>
      <w:r w:rsidR="00991565">
        <w:rPr>
          <w:rFonts w:ascii="Times New Roman" w:hAnsi="Times New Roman"/>
          <w:sz w:val="28"/>
          <w:szCs w:val="28"/>
        </w:rPr>
        <w:t xml:space="preserve">містить ствердження щодо порушень вимог закону прокурором </w:t>
      </w:r>
      <w:proofErr w:type="spellStart"/>
      <w:r w:rsidR="00991565">
        <w:rPr>
          <w:rFonts w:ascii="Times New Roman" w:hAnsi="Times New Roman"/>
          <w:sz w:val="28"/>
          <w:szCs w:val="28"/>
        </w:rPr>
        <w:t>Опанасюком</w:t>
      </w:r>
      <w:proofErr w:type="spellEnd"/>
      <w:r w:rsidR="00991565">
        <w:rPr>
          <w:rFonts w:ascii="Times New Roman" w:hAnsi="Times New Roman"/>
          <w:sz w:val="28"/>
          <w:szCs w:val="28"/>
        </w:rPr>
        <w:t xml:space="preserve"> О.Г. </w:t>
      </w:r>
      <w:r w:rsidR="00A731EC" w:rsidRPr="00640E9F">
        <w:rPr>
          <w:rFonts w:ascii="Times New Roman" w:hAnsi="Times New Roman"/>
          <w:sz w:val="28"/>
          <w:szCs w:val="28"/>
        </w:rPr>
        <w:t>в частині</w:t>
      </w:r>
      <w:r w:rsidRPr="00640E9F">
        <w:rPr>
          <w:rFonts w:ascii="Times New Roman" w:hAnsi="Times New Roman"/>
          <w:sz w:val="28"/>
          <w:szCs w:val="28"/>
        </w:rPr>
        <w:t xml:space="preserve"> </w:t>
      </w:r>
      <w:r w:rsidR="00991565">
        <w:rPr>
          <w:rFonts w:ascii="Times New Roman" w:hAnsi="Times New Roman"/>
          <w:sz w:val="28"/>
          <w:szCs w:val="28"/>
        </w:rPr>
        <w:t xml:space="preserve">прийняття ним </w:t>
      </w:r>
      <w:r w:rsidRPr="00640E9F">
        <w:rPr>
          <w:rFonts w:ascii="Times New Roman" w:hAnsi="Times New Roman"/>
          <w:sz w:val="28"/>
          <w:szCs w:val="28"/>
        </w:rPr>
        <w:t xml:space="preserve">рішень, дій </w:t>
      </w:r>
      <w:r w:rsidR="00991565">
        <w:rPr>
          <w:rFonts w:ascii="Times New Roman" w:hAnsi="Times New Roman"/>
          <w:sz w:val="28"/>
          <w:szCs w:val="28"/>
        </w:rPr>
        <w:t>(бездіяльності)</w:t>
      </w:r>
      <w:r w:rsidRPr="00640E9F">
        <w:rPr>
          <w:rFonts w:ascii="Times New Roman" w:hAnsi="Times New Roman"/>
          <w:sz w:val="28"/>
          <w:szCs w:val="28"/>
        </w:rPr>
        <w:t>, вчинених (допущених) в межах кримінального процесу.</w:t>
      </w:r>
    </w:p>
    <w:p w14:paraId="187DCE02" w14:textId="3C390B5F" w:rsidR="00661D78" w:rsidRPr="00640E9F" w:rsidRDefault="00CB556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91565">
        <w:rPr>
          <w:rFonts w:ascii="Times New Roman" w:hAnsi="Times New Roman"/>
          <w:sz w:val="28"/>
          <w:szCs w:val="28"/>
        </w:rPr>
        <w:t xml:space="preserve">мовою для </w:t>
      </w:r>
      <w:r w:rsidR="00140040" w:rsidRPr="00640E9F">
        <w:rPr>
          <w:rFonts w:ascii="Times New Roman" w:hAnsi="Times New Roman"/>
          <w:sz w:val="28"/>
          <w:szCs w:val="28"/>
        </w:rPr>
        <w:t>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12751E46" w14:textId="20F5036F" w:rsidR="00661D78" w:rsidRPr="00640E9F" w:rsidRDefault="00A533D9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CB556B" w:rsidRPr="00640E9F">
        <w:rPr>
          <w:rFonts w:ascii="Times New Roman" w:hAnsi="Times New Roman"/>
          <w:sz w:val="28"/>
          <w:szCs w:val="28"/>
        </w:rPr>
        <w:t>гідно з вимогами статей 303–307 КПК України скарги на рішення, дії чи бездіяльність слідчого або прокурора розглядаються слідчим суддею місцевого суду за правилами судового розгляду.</w:t>
      </w:r>
      <w:r w:rsidR="00B80C1B">
        <w:rPr>
          <w:rFonts w:ascii="Times New Roman" w:hAnsi="Times New Roman"/>
          <w:sz w:val="28"/>
          <w:szCs w:val="28"/>
        </w:rPr>
        <w:t xml:space="preserve"> </w:t>
      </w:r>
      <w:r w:rsidR="00CB556B">
        <w:rPr>
          <w:rFonts w:ascii="Times New Roman" w:hAnsi="Times New Roman"/>
          <w:sz w:val="28"/>
          <w:szCs w:val="28"/>
        </w:rPr>
        <w:t xml:space="preserve">Проте </w:t>
      </w:r>
      <w:r w:rsidR="005D6688" w:rsidRPr="00640E9F">
        <w:rPr>
          <w:rFonts w:ascii="Times New Roman" w:hAnsi="Times New Roman"/>
          <w:sz w:val="28"/>
          <w:szCs w:val="28"/>
        </w:rPr>
        <w:t xml:space="preserve">до дисциплінарної скарги </w:t>
      </w:r>
      <w:r w:rsidR="00CB556B">
        <w:rPr>
          <w:rFonts w:ascii="Times New Roman" w:hAnsi="Times New Roman"/>
          <w:sz w:val="28"/>
          <w:szCs w:val="28"/>
        </w:rPr>
        <w:t>скаржником не подано документів</w:t>
      </w:r>
      <w:r w:rsidR="00A731EC" w:rsidRPr="00640E9F">
        <w:rPr>
          <w:rFonts w:ascii="Times New Roman" w:hAnsi="Times New Roman"/>
          <w:sz w:val="28"/>
          <w:szCs w:val="28"/>
        </w:rPr>
        <w:t xml:space="preserve"> у яких</w:t>
      </w:r>
      <w:r w:rsidR="005D6688" w:rsidRPr="00640E9F">
        <w:rPr>
          <w:rFonts w:ascii="Times New Roman" w:hAnsi="Times New Roman"/>
          <w:sz w:val="28"/>
          <w:szCs w:val="28"/>
        </w:rPr>
        <w:t xml:space="preserve"> </w:t>
      </w:r>
      <w:r w:rsidR="0009266A" w:rsidRPr="00640E9F">
        <w:rPr>
          <w:rFonts w:ascii="Times New Roman" w:hAnsi="Times New Roman"/>
          <w:sz w:val="28"/>
          <w:szCs w:val="28"/>
        </w:rPr>
        <w:t>судом</w:t>
      </w:r>
      <w:r w:rsidR="009A5A15" w:rsidRPr="00640E9F">
        <w:rPr>
          <w:rFonts w:ascii="Times New Roman" w:hAnsi="Times New Roman"/>
          <w:sz w:val="28"/>
          <w:szCs w:val="28"/>
        </w:rPr>
        <w:t xml:space="preserve"> у відповідних судових рішеннях</w:t>
      </w:r>
      <w:r w:rsidR="00A731EC" w:rsidRPr="00640E9F">
        <w:rPr>
          <w:rFonts w:ascii="Times New Roman" w:hAnsi="Times New Roman"/>
          <w:sz w:val="28"/>
          <w:szCs w:val="28"/>
        </w:rPr>
        <w:t xml:space="preserve"> здійснено оцінку</w:t>
      </w:r>
      <w:r w:rsidR="0009266A" w:rsidRPr="00640E9F">
        <w:rPr>
          <w:rFonts w:ascii="Times New Roman" w:hAnsi="Times New Roman"/>
          <w:sz w:val="28"/>
          <w:szCs w:val="28"/>
        </w:rPr>
        <w:t xml:space="preserve"> правомірності дій прокурор</w:t>
      </w:r>
      <w:r w:rsidR="000B29D6" w:rsidRPr="00640E9F">
        <w:rPr>
          <w:rFonts w:ascii="Times New Roman" w:hAnsi="Times New Roman"/>
          <w:sz w:val="28"/>
          <w:szCs w:val="28"/>
        </w:rPr>
        <w:t>а</w:t>
      </w:r>
      <w:r w:rsidR="0009266A" w:rsidRPr="00640E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731EC" w:rsidRPr="00640E9F">
        <w:rPr>
          <w:rFonts w:ascii="Times New Roman" w:hAnsi="Times New Roman"/>
          <w:sz w:val="28"/>
          <w:szCs w:val="28"/>
        </w:rPr>
        <w:t>Опанасюка</w:t>
      </w:r>
      <w:proofErr w:type="spellEnd"/>
      <w:r w:rsidR="00A731EC" w:rsidRPr="00640E9F">
        <w:rPr>
          <w:rFonts w:ascii="Times New Roman" w:hAnsi="Times New Roman"/>
          <w:sz w:val="28"/>
          <w:szCs w:val="28"/>
        </w:rPr>
        <w:t xml:space="preserve"> О.Г</w:t>
      </w:r>
      <w:r w:rsidR="00A33114" w:rsidRPr="00640E9F">
        <w:rPr>
          <w:rFonts w:ascii="Times New Roman" w:hAnsi="Times New Roman"/>
          <w:sz w:val="28"/>
          <w:szCs w:val="28"/>
        </w:rPr>
        <w:t xml:space="preserve">. </w:t>
      </w:r>
    </w:p>
    <w:p w14:paraId="4E021A51" w14:textId="406F8F5C" w:rsidR="00661D78" w:rsidRPr="00640E9F" w:rsidRDefault="00CB556B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 той же час,</w:t>
      </w:r>
      <w:r w:rsidR="002C0AC6"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Комісія позбавлена можливості самостійно надавати правову оцінку законності чи незаконності рішень, дій чи бездіяльності прокурора у кримінальному провадженні</w:t>
      </w:r>
      <w:r w:rsidR="00A33114"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, оскільки це виходить за межі </w:t>
      </w:r>
      <w:r w:rsidR="002C0AC6" w:rsidRPr="00640E9F">
        <w:rPr>
          <w:rFonts w:ascii="Times New Roman" w:eastAsia="Times New Roman" w:hAnsi="Times New Roman"/>
          <w:sz w:val="28"/>
          <w:szCs w:val="28"/>
          <w:lang w:eastAsia="ru-RU"/>
        </w:rPr>
        <w:t>її повноважень.</w:t>
      </w:r>
      <w:r w:rsidR="002C0AC6" w:rsidRPr="00640E9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2DFF2B8" w14:textId="128777FB" w:rsidR="00661D78" w:rsidRPr="00640E9F" w:rsidRDefault="00F90FB5" w:rsidP="00640E9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Також необхідно зазначити, що п</w:t>
      </w:r>
      <w:r w:rsidR="002C0AC6"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роцесуальних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документів</w:t>
      </w:r>
      <w:r w:rsidR="002C0AC6" w:rsidRPr="00640E9F">
        <w:rPr>
          <w:rFonts w:ascii="Times New Roman" w:eastAsia="Times New Roman" w:hAnsi="Times New Roman"/>
          <w:sz w:val="28"/>
          <w:szCs w:val="28"/>
          <w:lang w:eastAsia="ru-RU"/>
        </w:rPr>
        <w:t>, прийнятих згідно з нормами КПК України, якими встановлено порушення прокурором прав осіб або вимог закону, в яких вбачаються ознаки дисциплінарного проступку прокурора, чи будь-яких інших документів, до скарги не додано.</w:t>
      </w:r>
    </w:p>
    <w:p w14:paraId="46541308" w14:textId="6E74BF8A" w:rsidR="00A731EC" w:rsidRPr="000E69A2" w:rsidRDefault="00A731EC" w:rsidP="00640E9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Окремо член Комісії звертає увагу скаржника, що ним до дисциплінарної скарги не подано жодного підтвердження </w:t>
      </w:r>
      <w:r w:rsidR="00F90FB5">
        <w:rPr>
          <w:rFonts w:ascii="Times New Roman" w:eastAsia="Times New Roman" w:hAnsi="Times New Roman"/>
          <w:sz w:val="28"/>
          <w:szCs w:val="28"/>
          <w:lang w:eastAsia="ru-RU"/>
        </w:rPr>
        <w:t>щодо порушень закону при</w:t>
      </w:r>
      <w:r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 здійсненн</w:t>
      </w:r>
      <w:r w:rsidR="00F90FB5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процесуального керівництва</w:t>
      </w:r>
      <w:r w:rsidR="00F90F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90FB5">
        <w:rPr>
          <w:rFonts w:ascii="Times New Roman" w:eastAsia="Times New Roman" w:hAnsi="Times New Roman"/>
          <w:sz w:val="28"/>
          <w:szCs w:val="28"/>
          <w:lang w:eastAsia="ru-RU"/>
        </w:rPr>
        <w:t>Опанасюком</w:t>
      </w:r>
      <w:proofErr w:type="spellEnd"/>
      <w:r w:rsidR="00F90FB5">
        <w:rPr>
          <w:rFonts w:ascii="Times New Roman" w:eastAsia="Times New Roman" w:hAnsi="Times New Roman"/>
          <w:sz w:val="28"/>
          <w:szCs w:val="28"/>
          <w:lang w:eastAsia="ru-RU"/>
        </w:rPr>
        <w:t xml:space="preserve"> О.Г.</w:t>
      </w:r>
      <w:r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40E9F">
        <w:rPr>
          <w:rFonts w:ascii="Times New Roman" w:hAnsi="Times New Roman"/>
          <w:sz w:val="28"/>
          <w:szCs w:val="28"/>
        </w:rPr>
        <w:t xml:space="preserve">втручання чи будь-якого іншого </w:t>
      </w:r>
      <w:r w:rsidR="00F90FB5">
        <w:rPr>
          <w:rFonts w:ascii="Times New Roman" w:hAnsi="Times New Roman"/>
          <w:sz w:val="28"/>
          <w:szCs w:val="28"/>
        </w:rPr>
        <w:t xml:space="preserve">його </w:t>
      </w:r>
      <w:r w:rsidRPr="00640E9F">
        <w:rPr>
          <w:rFonts w:ascii="Times New Roman" w:hAnsi="Times New Roman"/>
          <w:sz w:val="28"/>
          <w:szCs w:val="28"/>
        </w:rPr>
        <w:t>впливу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</w:t>
      </w:r>
      <w:r w:rsidR="000E69A2">
        <w:rPr>
          <w:rFonts w:ascii="Times New Roman" w:hAnsi="Times New Roman"/>
          <w:sz w:val="28"/>
          <w:szCs w:val="28"/>
        </w:rPr>
        <w:t xml:space="preserve">ня. </w:t>
      </w:r>
      <w:r w:rsidR="000E69A2" w:rsidRPr="000E69A2">
        <w:rPr>
          <w:rFonts w:ascii="Times New Roman" w:hAnsi="Times New Roman"/>
          <w:sz w:val="28"/>
          <w:szCs w:val="28"/>
        </w:rPr>
        <w:t xml:space="preserve">Також </w:t>
      </w:r>
      <w:r w:rsidRPr="000E69A2">
        <w:rPr>
          <w:rFonts w:ascii="Times New Roman" w:hAnsi="Times New Roman"/>
          <w:sz w:val="28"/>
          <w:szCs w:val="28"/>
        </w:rPr>
        <w:t>скаржником не надано жодног</w:t>
      </w:r>
      <w:r w:rsidR="00F90FB5" w:rsidRPr="000E69A2">
        <w:rPr>
          <w:rFonts w:ascii="Times New Roman" w:hAnsi="Times New Roman"/>
          <w:sz w:val="28"/>
          <w:szCs w:val="28"/>
        </w:rPr>
        <w:t xml:space="preserve">о підтвердження щодо </w:t>
      </w:r>
      <w:r w:rsidR="009A5A15" w:rsidRPr="000E69A2">
        <w:rPr>
          <w:rFonts w:ascii="Times New Roman" w:hAnsi="Times New Roman"/>
          <w:sz w:val="28"/>
          <w:szCs w:val="28"/>
        </w:rPr>
        <w:t xml:space="preserve">втручання </w:t>
      </w:r>
      <w:r w:rsidR="00F90FB5" w:rsidRPr="000E69A2">
        <w:rPr>
          <w:rFonts w:ascii="Times New Roman" w:hAnsi="Times New Roman"/>
          <w:sz w:val="28"/>
          <w:szCs w:val="28"/>
        </w:rPr>
        <w:t xml:space="preserve">прокурором </w:t>
      </w:r>
      <w:proofErr w:type="spellStart"/>
      <w:r w:rsidR="00F90FB5" w:rsidRPr="000E69A2">
        <w:rPr>
          <w:rFonts w:ascii="Times New Roman" w:hAnsi="Times New Roman"/>
          <w:sz w:val="28"/>
          <w:szCs w:val="28"/>
        </w:rPr>
        <w:t>Опанасюком</w:t>
      </w:r>
      <w:proofErr w:type="spellEnd"/>
      <w:r w:rsidR="00F90FB5" w:rsidRPr="000E69A2">
        <w:rPr>
          <w:rFonts w:ascii="Times New Roman" w:hAnsi="Times New Roman"/>
          <w:sz w:val="28"/>
          <w:szCs w:val="28"/>
        </w:rPr>
        <w:t xml:space="preserve"> О.Г. </w:t>
      </w:r>
      <w:r w:rsidR="009A5A15" w:rsidRPr="000E69A2">
        <w:rPr>
          <w:rFonts w:ascii="Times New Roman" w:hAnsi="Times New Roman"/>
          <w:sz w:val="28"/>
          <w:szCs w:val="28"/>
        </w:rPr>
        <w:t>у діяльність слідчого</w:t>
      </w:r>
      <w:r w:rsidRPr="000E69A2">
        <w:rPr>
          <w:rFonts w:ascii="Times New Roman" w:hAnsi="Times New Roman"/>
          <w:sz w:val="28"/>
          <w:szCs w:val="28"/>
        </w:rPr>
        <w:t xml:space="preserve"> у кримінальному провадженні № </w:t>
      </w:r>
      <w:r w:rsidR="00753B67">
        <w:rPr>
          <w:rFonts w:ascii="Times New Roman" w:hAnsi="Times New Roman"/>
          <w:sz w:val="28"/>
          <w:szCs w:val="28"/>
        </w:rPr>
        <w:t>(конфіденційна інформація)</w:t>
      </w:r>
      <w:r w:rsidRPr="000E69A2">
        <w:rPr>
          <w:rFonts w:ascii="Times New Roman" w:hAnsi="Times New Roman"/>
          <w:sz w:val="28"/>
          <w:szCs w:val="28"/>
        </w:rPr>
        <w:t>.</w:t>
      </w:r>
    </w:p>
    <w:p w14:paraId="4EBE873F" w14:textId="5C35440D" w:rsidR="00A731EC" w:rsidRPr="00640E9F" w:rsidRDefault="00A731EC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З приводу тверджень скаржника щодо допущення </w:t>
      </w:r>
      <w:r w:rsidR="00C73ACC"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прокурором </w:t>
      </w:r>
      <w:proofErr w:type="spellStart"/>
      <w:r w:rsidR="00C73ACC" w:rsidRPr="00640E9F">
        <w:rPr>
          <w:rFonts w:ascii="Times New Roman" w:hAnsi="Times New Roman"/>
          <w:sz w:val="28"/>
          <w:szCs w:val="28"/>
        </w:rPr>
        <w:t>Опанасюком</w:t>
      </w:r>
      <w:proofErr w:type="spellEnd"/>
      <w:r w:rsidR="00C73ACC" w:rsidRPr="00640E9F">
        <w:rPr>
          <w:rFonts w:ascii="Times New Roman" w:hAnsi="Times New Roman"/>
          <w:sz w:val="28"/>
          <w:szCs w:val="28"/>
        </w:rPr>
        <w:t xml:space="preserve"> О.Г. </w:t>
      </w:r>
      <w:r w:rsidRPr="00640E9F">
        <w:rPr>
          <w:rFonts w:ascii="Times New Roman" w:hAnsi="Times New Roman"/>
          <w:sz w:val="28"/>
          <w:szCs w:val="28"/>
        </w:rPr>
        <w:t>порушен</w:t>
      </w:r>
      <w:r w:rsidR="00C73ACC" w:rsidRPr="00640E9F">
        <w:rPr>
          <w:rFonts w:ascii="Times New Roman" w:hAnsi="Times New Roman"/>
          <w:sz w:val="28"/>
          <w:szCs w:val="28"/>
        </w:rPr>
        <w:t>ь</w:t>
      </w:r>
      <w:r w:rsidRPr="00640E9F">
        <w:rPr>
          <w:rFonts w:ascii="Times New Roman" w:hAnsi="Times New Roman"/>
          <w:sz w:val="28"/>
          <w:szCs w:val="28"/>
        </w:rPr>
        <w:t xml:space="preserve"> вимог встановлен</w:t>
      </w:r>
      <w:r w:rsidR="009A5A15" w:rsidRPr="00640E9F">
        <w:rPr>
          <w:rFonts w:ascii="Times New Roman" w:hAnsi="Times New Roman"/>
          <w:sz w:val="28"/>
          <w:szCs w:val="28"/>
        </w:rPr>
        <w:t>их</w:t>
      </w:r>
      <w:r w:rsidRPr="00640E9F">
        <w:rPr>
          <w:rFonts w:ascii="Times New Roman" w:hAnsi="Times New Roman"/>
          <w:sz w:val="28"/>
          <w:szCs w:val="28"/>
        </w:rPr>
        <w:t xml:space="preserve"> законом порядку подання декларації особи, уповноваженої на виконання функцій держави або місцевого самоврядування</w:t>
      </w:r>
      <w:r w:rsidR="00C73ACC" w:rsidRPr="00640E9F">
        <w:rPr>
          <w:rFonts w:ascii="Times New Roman" w:hAnsi="Times New Roman"/>
          <w:sz w:val="28"/>
          <w:szCs w:val="28"/>
        </w:rPr>
        <w:t xml:space="preserve"> член Комісії звертає увагу скаржника, що ним на підтвердження вказаних доводів не надано жодного доказу, а тому сприймаються членом Комісії, як власні міркування скаржника.</w:t>
      </w:r>
    </w:p>
    <w:p w14:paraId="72B43FD3" w14:textId="7CFD760A" w:rsidR="00C73ACC" w:rsidRPr="00640E9F" w:rsidRDefault="00C73ACC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eastAsia="Times New Roman" w:hAnsi="Times New Roman"/>
          <w:sz w:val="28"/>
          <w:szCs w:val="28"/>
          <w:lang w:eastAsia="ru-RU"/>
        </w:rPr>
        <w:t xml:space="preserve">Також членом Комісії сприймаються критично доводи скаржника, щодо </w:t>
      </w:r>
      <w:r w:rsidRPr="00640E9F">
        <w:rPr>
          <w:rFonts w:ascii="Times New Roman" w:hAnsi="Times New Roman"/>
          <w:sz w:val="28"/>
          <w:szCs w:val="28"/>
        </w:rPr>
        <w:t xml:space="preserve">незаконного </w:t>
      </w:r>
      <w:r w:rsidR="009A5A15" w:rsidRPr="00640E9F">
        <w:rPr>
          <w:rFonts w:ascii="Times New Roman" w:hAnsi="Times New Roman"/>
          <w:sz w:val="28"/>
          <w:szCs w:val="28"/>
        </w:rPr>
        <w:t>заволодіння та подальшого користування</w:t>
      </w:r>
      <w:r w:rsidRPr="00640E9F">
        <w:rPr>
          <w:rFonts w:ascii="Times New Roman" w:hAnsi="Times New Roman"/>
          <w:sz w:val="28"/>
          <w:szCs w:val="28"/>
        </w:rPr>
        <w:t xml:space="preserve"> прокурором </w:t>
      </w:r>
      <w:proofErr w:type="spellStart"/>
      <w:r w:rsidRPr="00640E9F">
        <w:rPr>
          <w:rFonts w:ascii="Times New Roman" w:hAnsi="Times New Roman"/>
          <w:sz w:val="28"/>
          <w:szCs w:val="28"/>
        </w:rPr>
        <w:t>Опанасюком</w:t>
      </w:r>
      <w:proofErr w:type="spellEnd"/>
      <w:r w:rsidRPr="00640E9F">
        <w:rPr>
          <w:rFonts w:ascii="Times New Roman" w:hAnsi="Times New Roman"/>
          <w:sz w:val="28"/>
          <w:szCs w:val="28"/>
        </w:rPr>
        <w:t> О.Г. земельної ділянки № 20 у СТ «</w:t>
      </w:r>
      <w:r w:rsidR="00CC1A33">
        <w:rPr>
          <w:rFonts w:ascii="Times New Roman" w:hAnsi="Times New Roman"/>
          <w:sz w:val="28"/>
          <w:szCs w:val="28"/>
        </w:rPr>
        <w:t>(конфіденційна інформація)</w:t>
      </w:r>
      <w:r w:rsidRPr="00640E9F">
        <w:rPr>
          <w:rFonts w:ascii="Times New Roman" w:hAnsi="Times New Roman"/>
          <w:sz w:val="28"/>
          <w:szCs w:val="28"/>
        </w:rPr>
        <w:t>» з наступних підстав.</w:t>
      </w:r>
    </w:p>
    <w:p w14:paraId="0B4B280D" w14:textId="5269594B" w:rsidR="00A731EC" w:rsidRPr="00640E9F" w:rsidRDefault="00C73ACC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Так</w:t>
      </w:r>
      <w:r w:rsidR="004A2CCC">
        <w:rPr>
          <w:rFonts w:ascii="Times New Roman" w:hAnsi="Times New Roman"/>
          <w:sz w:val="28"/>
          <w:szCs w:val="28"/>
        </w:rPr>
        <w:t>,</w:t>
      </w:r>
      <w:r w:rsidRPr="00640E9F">
        <w:rPr>
          <w:rFonts w:ascii="Times New Roman" w:hAnsi="Times New Roman"/>
          <w:sz w:val="28"/>
          <w:szCs w:val="28"/>
        </w:rPr>
        <w:t xml:space="preserve"> скаржником на підтвердження вказаних доводів не подано до матеріалів дисци</w:t>
      </w:r>
      <w:r w:rsidR="000017F2">
        <w:rPr>
          <w:rFonts w:ascii="Times New Roman" w:hAnsi="Times New Roman"/>
          <w:sz w:val="28"/>
          <w:szCs w:val="28"/>
        </w:rPr>
        <w:t>плінарної скарги жодного доказу. У той же час, у скарзі зазначається</w:t>
      </w:r>
      <w:r w:rsidRPr="00640E9F">
        <w:rPr>
          <w:rFonts w:ascii="Times New Roman" w:hAnsi="Times New Roman"/>
          <w:sz w:val="28"/>
          <w:szCs w:val="28"/>
        </w:rPr>
        <w:t xml:space="preserve"> та визнається факт наявності у прокурора </w:t>
      </w:r>
      <w:proofErr w:type="spellStart"/>
      <w:r w:rsidRPr="00640E9F">
        <w:rPr>
          <w:rFonts w:ascii="Times New Roman" w:hAnsi="Times New Roman"/>
          <w:sz w:val="28"/>
          <w:szCs w:val="28"/>
        </w:rPr>
        <w:t>Опанасюка</w:t>
      </w:r>
      <w:proofErr w:type="spellEnd"/>
      <w:r w:rsidRPr="00640E9F">
        <w:rPr>
          <w:rFonts w:ascii="Times New Roman" w:hAnsi="Times New Roman"/>
          <w:sz w:val="28"/>
          <w:szCs w:val="28"/>
        </w:rPr>
        <w:t> О.Г.</w:t>
      </w:r>
      <w:r w:rsidR="009A5A15" w:rsidRPr="00640E9F">
        <w:rPr>
          <w:rFonts w:ascii="Times New Roman" w:hAnsi="Times New Roman"/>
          <w:sz w:val="28"/>
          <w:szCs w:val="28"/>
        </w:rPr>
        <w:t xml:space="preserve"> нотаріального</w:t>
      </w:r>
      <w:r w:rsidRPr="00640E9F">
        <w:rPr>
          <w:rFonts w:ascii="Times New Roman" w:hAnsi="Times New Roman"/>
          <w:sz w:val="28"/>
          <w:szCs w:val="28"/>
        </w:rPr>
        <w:t xml:space="preserve"> доручення </w:t>
      </w:r>
      <w:r w:rsidR="00A2658C" w:rsidRPr="00640E9F">
        <w:rPr>
          <w:rFonts w:ascii="Times New Roman" w:hAnsi="Times New Roman"/>
          <w:sz w:val="28"/>
          <w:szCs w:val="28"/>
        </w:rPr>
        <w:t xml:space="preserve">від </w:t>
      </w:r>
      <w:r w:rsidR="00CC1A33">
        <w:rPr>
          <w:rFonts w:ascii="Times New Roman" w:hAnsi="Times New Roman"/>
          <w:sz w:val="28"/>
          <w:szCs w:val="28"/>
        </w:rPr>
        <w:t>ОСОБА_4</w:t>
      </w:r>
      <w:r w:rsidR="00A2658C" w:rsidRPr="00640E9F">
        <w:rPr>
          <w:rFonts w:ascii="Times New Roman" w:hAnsi="Times New Roman"/>
          <w:sz w:val="28"/>
          <w:szCs w:val="28"/>
        </w:rPr>
        <w:t xml:space="preserve">, який є спадкоємцем </w:t>
      </w:r>
      <w:r w:rsidR="00CC1A33">
        <w:rPr>
          <w:rFonts w:ascii="Times New Roman" w:hAnsi="Times New Roman"/>
          <w:sz w:val="28"/>
          <w:szCs w:val="28"/>
        </w:rPr>
        <w:t xml:space="preserve">ОСОБА_5 </w:t>
      </w:r>
      <w:r w:rsidR="00A2658C" w:rsidRPr="00640E9F">
        <w:rPr>
          <w:rFonts w:ascii="Times New Roman" w:hAnsi="Times New Roman"/>
          <w:sz w:val="28"/>
          <w:szCs w:val="28"/>
        </w:rPr>
        <w:t>(власниці земельної ділянки</w:t>
      </w:r>
      <w:r w:rsidRPr="00640E9F">
        <w:rPr>
          <w:rFonts w:ascii="Times New Roman" w:hAnsi="Times New Roman"/>
          <w:sz w:val="28"/>
          <w:szCs w:val="28"/>
        </w:rPr>
        <w:t xml:space="preserve"> № 20 у СТ «</w:t>
      </w:r>
      <w:r w:rsidR="00CC1A33">
        <w:rPr>
          <w:rFonts w:ascii="Times New Roman" w:hAnsi="Times New Roman"/>
          <w:sz w:val="28"/>
          <w:szCs w:val="28"/>
        </w:rPr>
        <w:t>(конфіденційна інформація)</w:t>
      </w:r>
      <w:r w:rsidRPr="00640E9F">
        <w:rPr>
          <w:rFonts w:ascii="Times New Roman" w:hAnsi="Times New Roman"/>
          <w:sz w:val="28"/>
          <w:szCs w:val="28"/>
        </w:rPr>
        <w:t>»</w:t>
      </w:r>
      <w:r w:rsidR="00A2658C" w:rsidRPr="00640E9F">
        <w:rPr>
          <w:rFonts w:ascii="Times New Roman" w:hAnsi="Times New Roman"/>
          <w:sz w:val="28"/>
          <w:szCs w:val="28"/>
        </w:rPr>
        <w:t>)</w:t>
      </w:r>
      <w:r w:rsidRPr="00640E9F">
        <w:rPr>
          <w:rFonts w:ascii="Times New Roman" w:hAnsi="Times New Roman"/>
          <w:sz w:val="28"/>
          <w:szCs w:val="28"/>
        </w:rPr>
        <w:t>.</w:t>
      </w:r>
    </w:p>
    <w:p w14:paraId="319E38F7" w14:textId="3B0DF314" w:rsidR="00A2658C" w:rsidRPr="00640E9F" w:rsidRDefault="00A2658C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lastRenderedPageBreak/>
        <w:t>Також членом Комісії сприймаються критично доводи скаржник</w:t>
      </w:r>
      <w:r w:rsidR="000017F2">
        <w:rPr>
          <w:rFonts w:ascii="Times New Roman" w:hAnsi="Times New Roman"/>
          <w:sz w:val="28"/>
          <w:szCs w:val="28"/>
        </w:rPr>
        <w:t>а, які ним оцінені</w:t>
      </w:r>
      <w:r w:rsidRPr="00640E9F">
        <w:rPr>
          <w:rFonts w:ascii="Times New Roman" w:hAnsi="Times New Roman"/>
          <w:sz w:val="28"/>
          <w:szCs w:val="28"/>
        </w:rPr>
        <w:t xml:space="preserve"> як погрози </w:t>
      </w:r>
      <w:r w:rsidR="000017F2">
        <w:rPr>
          <w:rFonts w:ascii="Times New Roman" w:hAnsi="Times New Roman"/>
          <w:sz w:val="28"/>
          <w:szCs w:val="28"/>
        </w:rPr>
        <w:t xml:space="preserve">з боку прокурора </w:t>
      </w:r>
      <w:proofErr w:type="spellStart"/>
      <w:r w:rsidR="000017F2">
        <w:rPr>
          <w:rFonts w:ascii="Times New Roman" w:hAnsi="Times New Roman"/>
          <w:sz w:val="28"/>
          <w:szCs w:val="28"/>
        </w:rPr>
        <w:t>Опанасюка</w:t>
      </w:r>
      <w:proofErr w:type="spellEnd"/>
      <w:r w:rsidR="000017F2">
        <w:rPr>
          <w:rFonts w:ascii="Times New Roman" w:hAnsi="Times New Roman"/>
          <w:sz w:val="28"/>
          <w:szCs w:val="28"/>
        </w:rPr>
        <w:t> О.Г.</w:t>
      </w:r>
      <w:r w:rsidRPr="00640E9F">
        <w:rPr>
          <w:rFonts w:ascii="Times New Roman" w:hAnsi="Times New Roman"/>
          <w:sz w:val="28"/>
          <w:szCs w:val="28"/>
        </w:rPr>
        <w:t xml:space="preserve"> </w:t>
      </w:r>
      <w:r w:rsidR="000017F2">
        <w:rPr>
          <w:rFonts w:ascii="Times New Roman" w:hAnsi="Times New Roman"/>
          <w:sz w:val="28"/>
          <w:szCs w:val="28"/>
        </w:rPr>
        <w:t xml:space="preserve">Скаржник </w:t>
      </w:r>
      <w:r w:rsidRPr="00640E9F">
        <w:rPr>
          <w:rFonts w:ascii="Times New Roman" w:hAnsi="Times New Roman"/>
          <w:sz w:val="28"/>
          <w:szCs w:val="28"/>
        </w:rPr>
        <w:t>зазначає про наявність в нього зафіксованих розмов</w:t>
      </w:r>
      <w:r w:rsidR="000017F2">
        <w:rPr>
          <w:rFonts w:ascii="Times New Roman" w:hAnsi="Times New Roman"/>
          <w:sz w:val="28"/>
          <w:szCs w:val="28"/>
        </w:rPr>
        <w:t xml:space="preserve"> з прокурором,</w:t>
      </w:r>
      <w:r w:rsidRPr="00640E9F">
        <w:rPr>
          <w:rFonts w:ascii="Times New Roman" w:hAnsi="Times New Roman"/>
          <w:sz w:val="28"/>
          <w:szCs w:val="28"/>
        </w:rPr>
        <w:t xml:space="preserve"> проте до матеріалів дисциплінарної скарги </w:t>
      </w:r>
      <w:r w:rsidR="000017F2">
        <w:rPr>
          <w:rFonts w:ascii="Times New Roman" w:hAnsi="Times New Roman"/>
          <w:sz w:val="28"/>
          <w:szCs w:val="28"/>
        </w:rPr>
        <w:t xml:space="preserve">в якості доказів висловлених погроз </w:t>
      </w:r>
      <w:r w:rsidR="003E47CF" w:rsidRPr="00640E9F">
        <w:rPr>
          <w:rFonts w:ascii="Times New Roman" w:hAnsi="Times New Roman"/>
          <w:sz w:val="28"/>
          <w:szCs w:val="28"/>
        </w:rPr>
        <w:t xml:space="preserve">підтвердження </w:t>
      </w:r>
      <w:r w:rsidR="000017F2">
        <w:rPr>
          <w:rFonts w:ascii="Times New Roman" w:hAnsi="Times New Roman"/>
          <w:sz w:val="28"/>
          <w:szCs w:val="28"/>
        </w:rPr>
        <w:t xml:space="preserve">не надав. </w:t>
      </w:r>
    </w:p>
    <w:p w14:paraId="025D06CF" w14:textId="74672579" w:rsidR="002E5FEE" w:rsidRPr="00640E9F" w:rsidRDefault="00AC1C3D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>У скарзі також зазначено, щ</w:t>
      </w:r>
      <w:r w:rsidR="002E5FEE" w:rsidRPr="00640E9F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одо можливого вчинення прокурором </w:t>
      </w:r>
      <w:proofErr w:type="spellStart"/>
      <w:r w:rsidR="003E47CF" w:rsidRPr="00640E9F">
        <w:rPr>
          <w:rFonts w:ascii="Times New Roman" w:hAnsi="Times New Roman"/>
          <w:sz w:val="28"/>
          <w:szCs w:val="28"/>
        </w:rPr>
        <w:t>Опанасюком</w:t>
      </w:r>
      <w:proofErr w:type="spellEnd"/>
      <w:r w:rsidR="003E47CF" w:rsidRPr="00640E9F">
        <w:rPr>
          <w:rFonts w:ascii="Times New Roman" w:hAnsi="Times New Roman"/>
          <w:sz w:val="28"/>
          <w:szCs w:val="28"/>
        </w:rPr>
        <w:t> О.Г.</w:t>
      </w:r>
      <w:r w:rsidR="002E5FEE" w:rsidRPr="00640E9F">
        <w:rPr>
          <w:rFonts w:ascii="Times New Roman" w:hAnsi="Times New Roman"/>
          <w:sz w:val="28"/>
          <w:szCs w:val="28"/>
        </w:rPr>
        <w:t xml:space="preserve"> </w:t>
      </w:r>
      <w:r w:rsidR="002E5FEE" w:rsidRPr="00640E9F">
        <w:rPr>
          <w:rFonts w:ascii="Times New Roman" w:eastAsiaTheme="minorHAnsi" w:hAnsi="Times New Roman"/>
          <w:sz w:val="28"/>
          <w:szCs w:val="28"/>
          <w:shd w:val="clear" w:color="auto" w:fill="FFFFFF"/>
        </w:rPr>
        <w:t>дій, що порочать звання прокурора і можуть викликати сумнів у його об’єктивності, неупередженості та незалежності, у чесності та непідкупності органів</w:t>
      </w:r>
      <w:r w:rsidR="007D39D1" w:rsidRPr="00640E9F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прокуратури</w:t>
      </w:r>
      <w:r w:rsidR="002E5FEE" w:rsidRPr="00640E9F">
        <w:rPr>
          <w:rFonts w:ascii="Times New Roman" w:eastAsiaTheme="minorHAnsi" w:hAnsi="Times New Roman"/>
          <w:sz w:val="28"/>
          <w:szCs w:val="28"/>
          <w:shd w:val="clear" w:color="auto" w:fill="FFFFFF"/>
        </w:rPr>
        <w:t>.</w:t>
      </w:r>
    </w:p>
    <w:p w14:paraId="45DADA3D" w14:textId="77777777" w:rsidR="002E5FEE" w:rsidRPr="00640E9F" w:rsidRDefault="002E5FEE" w:rsidP="00640E9F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640E9F">
        <w:rPr>
          <w:rFonts w:ascii="Times New Roman" w:eastAsiaTheme="minorHAnsi" w:hAnsi="Times New Roman"/>
          <w:bCs/>
          <w:sz w:val="28"/>
          <w:szCs w:val="28"/>
          <w:shd w:val="clear" w:color="auto" w:fill="FFFFFF"/>
        </w:rPr>
        <w:t>Відповідно до сталої практики Комісії діями,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зокрема, є: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з метою виявлення стану сп’яніння та ненадання документів, які підтверджують, що прокурор не перебував у такому стані; неподання або несвоєчасне подання прокурором без поважних причин анкети доброчесності прокурора; подання в анкеті доброчесності прокурора недостовірних (у тому числі неповних) тверджень;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 прокуратуру».</w:t>
      </w:r>
    </w:p>
    <w:p w14:paraId="63C98801" w14:textId="2FC42657" w:rsidR="00A91118" w:rsidRPr="00640E9F" w:rsidRDefault="002E5FEE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Разом із цим, у дисциплін</w:t>
      </w:r>
      <w:r w:rsidR="00AC1C3D">
        <w:rPr>
          <w:rFonts w:ascii="Times New Roman" w:hAnsi="Times New Roman"/>
          <w:sz w:val="28"/>
          <w:szCs w:val="28"/>
        </w:rPr>
        <w:t xml:space="preserve">арній скарзі не наведено </w:t>
      </w:r>
      <w:r w:rsidR="00AC1C3D" w:rsidRPr="00640E9F">
        <w:rPr>
          <w:rFonts w:ascii="Times New Roman" w:hAnsi="Times New Roman"/>
          <w:sz w:val="28"/>
          <w:szCs w:val="28"/>
        </w:rPr>
        <w:t xml:space="preserve">конкретних </w:t>
      </w:r>
      <w:r w:rsidR="00AC1C3D">
        <w:rPr>
          <w:rFonts w:ascii="Times New Roman" w:hAnsi="Times New Roman"/>
          <w:sz w:val="28"/>
          <w:szCs w:val="28"/>
        </w:rPr>
        <w:t xml:space="preserve">фактів </w:t>
      </w:r>
      <w:r w:rsidRPr="00640E9F">
        <w:rPr>
          <w:rFonts w:ascii="Times New Roman" w:hAnsi="Times New Roman"/>
          <w:sz w:val="28"/>
          <w:szCs w:val="28"/>
        </w:rPr>
        <w:t xml:space="preserve">які б вказали на можливе вчинення прокурором </w:t>
      </w:r>
      <w:proofErr w:type="spellStart"/>
      <w:r w:rsidR="003E47CF" w:rsidRPr="00640E9F">
        <w:rPr>
          <w:rFonts w:ascii="Times New Roman" w:hAnsi="Times New Roman"/>
          <w:sz w:val="28"/>
          <w:szCs w:val="28"/>
        </w:rPr>
        <w:t>Опанасюком</w:t>
      </w:r>
      <w:proofErr w:type="spellEnd"/>
      <w:r w:rsidR="003E47CF" w:rsidRPr="00640E9F">
        <w:rPr>
          <w:rFonts w:ascii="Times New Roman" w:hAnsi="Times New Roman"/>
          <w:sz w:val="28"/>
          <w:szCs w:val="28"/>
        </w:rPr>
        <w:t> О.Г.</w:t>
      </w:r>
      <w:r w:rsidRPr="00640E9F">
        <w:rPr>
          <w:rFonts w:ascii="Times New Roman" w:hAnsi="Times New Roman"/>
          <w:sz w:val="28"/>
          <w:szCs w:val="28"/>
        </w:rPr>
        <w:t xml:space="preserve"> </w:t>
      </w:r>
      <w:r w:rsidR="00545A86" w:rsidRPr="00640E9F">
        <w:rPr>
          <w:rFonts w:ascii="Times New Roman" w:eastAsiaTheme="minorHAnsi" w:hAnsi="Times New Roman"/>
          <w:sz w:val="28"/>
          <w:szCs w:val="28"/>
          <w:shd w:val="clear" w:color="auto" w:fill="FFFFFF"/>
        </w:rPr>
        <w:t>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</w:t>
      </w:r>
      <w:r w:rsidRPr="00640E9F">
        <w:rPr>
          <w:rFonts w:ascii="Times New Roman" w:hAnsi="Times New Roman"/>
          <w:sz w:val="28"/>
          <w:szCs w:val="28"/>
        </w:rPr>
        <w:t>, а до її матері</w:t>
      </w:r>
      <w:r w:rsidR="00AC1C3D">
        <w:rPr>
          <w:rFonts w:ascii="Times New Roman" w:hAnsi="Times New Roman"/>
          <w:sz w:val="28"/>
          <w:szCs w:val="28"/>
        </w:rPr>
        <w:t>алів не долучено документи</w:t>
      </w:r>
      <w:r w:rsidRPr="00640E9F">
        <w:rPr>
          <w:rFonts w:ascii="Times New Roman" w:hAnsi="Times New Roman"/>
          <w:sz w:val="28"/>
          <w:szCs w:val="28"/>
        </w:rPr>
        <w:t xml:space="preserve"> </w:t>
      </w:r>
      <w:r w:rsidR="003E47CF" w:rsidRPr="00640E9F">
        <w:rPr>
          <w:rFonts w:ascii="Times New Roman" w:hAnsi="Times New Roman"/>
          <w:sz w:val="28"/>
          <w:szCs w:val="28"/>
        </w:rPr>
        <w:t>або</w:t>
      </w:r>
      <w:r w:rsidR="00AC1C3D">
        <w:rPr>
          <w:rFonts w:ascii="Times New Roman" w:hAnsi="Times New Roman"/>
          <w:sz w:val="28"/>
          <w:szCs w:val="28"/>
        </w:rPr>
        <w:t xml:space="preserve"> інші</w:t>
      </w:r>
      <w:r w:rsidR="003E47CF" w:rsidRPr="00640E9F">
        <w:rPr>
          <w:rFonts w:ascii="Times New Roman" w:hAnsi="Times New Roman"/>
          <w:sz w:val="28"/>
          <w:szCs w:val="28"/>
        </w:rPr>
        <w:t xml:space="preserve"> доказ</w:t>
      </w:r>
      <w:r w:rsidR="00AC1C3D">
        <w:rPr>
          <w:rFonts w:ascii="Times New Roman" w:hAnsi="Times New Roman"/>
          <w:sz w:val="28"/>
          <w:szCs w:val="28"/>
        </w:rPr>
        <w:t>и, які підтверджували</w:t>
      </w:r>
      <w:r w:rsidR="00545A86">
        <w:rPr>
          <w:rFonts w:ascii="Times New Roman" w:hAnsi="Times New Roman"/>
          <w:sz w:val="28"/>
          <w:szCs w:val="28"/>
        </w:rPr>
        <w:t xml:space="preserve"> би доводи скаржника.</w:t>
      </w:r>
    </w:p>
    <w:p w14:paraId="4B5EF2A5" w14:textId="34D9E126" w:rsidR="00A91118" w:rsidRPr="00640E9F" w:rsidRDefault="00523FF7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Аналіз змісту</w:t>
      </w:r>
      <w:r w:rsidR="00A91118" w:rsidRPr="00640E9F">
        <w:rPr>
          <w:rFonts w:ascii="Times New Roman" w:hAnsi="Times New Roman"/>
          <w:sz w:val="28"/>
          <w:szCs w:val="28"/>
        </w:rPr>
        <w:t xml:space="preserve"> дисциплінарної скарги</w:t>
      </w:r>
      <w:r>
        <w:rPr>
          <w:rFonts w:ascii="Times New Roman" w:hAnsi="Times New Roman"/>
          <w:sz w:val="28"/>
          <w:szCs w:val="28"/>
        </w:rPr>
        <w:t xml:space="preserve"> та доданих документів дозволяє дійти</w:t>
      </w:r>
      <w:r w:rsidR="00A91118" w:rsidRPr="00640E9F">
        <w:rPr>
          <w:rFonts w:ascii="Times New Roman" w:hAnsi="Times New Roman"/>
          <w:sz w:val="28"/>
          <w:szCs w:val="28"/>
        </w:rPr>
        <w:t xml:space="preserve"> висновку про те, що </w:t>
      </w:r>
      <w:r>
        <w:rPr>
          <w:rFonts w:ascii="Times New Roman" w:hAnsi="Times New Roman"/>
          <w:sz w:val="28"/>
          <w:szCs w:val="28"/>
        </w:rPr>
        <w:t>скарга</w:t>
      </w:r>
      <w:r w:rsidR="00A91118" w:rsidRPr="00640E9F">
        <w:rPr>
          <w:rFonts w:ascii="Times New Roman" w:hAnsi="Times New Roman"/>
          <w:sz w:val="28"/>
          <w:szCs w:val="28"/>
        </w:rPr>
        <w:t xml:space="preserve"> не містить конкретних відомостей про наявність ознак дисциплінарного проступку, визначеного пунктами </w:t>
      </w:r>
      <w:r w:rsidR="003E47CF" w:rsidRPr="00640E9F">
        <w:rPr>
          <w:rFonts w:ascii="Times New Roman" w:hAnsi="Times New Roman"/>
          <w:sz w:val="28"/>
          <w:szCs w:val="28"/>
        </w:rPr>
        <w:t>4</w:t>
      </w:r>
      <w:r w:rsidR="00A91118" w:rsidRPr="00640E9F">
        <w:rPr>
          <w:rFonts w:ascii="Times New Roman" w:hAnsi="Times New Roman"/>
          <w:sz w:val="28"/>
          <w:szCs w:val="28"/>
        </w:rPr>
        <w:t xml:space="preserve">, 5, </w:t>
      </w:r>
      <w:r w:rsidR="003E47CF" w:rsidRPr="00640E9F">
        <w:rPr>
          <w:rFonts w:ascii="Times New Roman" w:hAnsi="Times New Roman"/>
          <w:sz w:val="28"/>
          <w:szCs w:val="28"/>
        </w:rPr>
        <w:t>8</w:t>
      </w:r>
      <w:r w:rsidR="00A91118" w:rsidRPr="00640E9F">
        <w:rPr>
          <w:rFonts w:ascii="Times New Roman" w:hAnsi="Times New Roman"/>
          <w:sz w:val="28"/>
          <w:szCs w:val="28"/>
        </w:rPr>
        <w:t xml:space="preserve"> частини першої статті 43 Закону № 1697-</w:t>
      </w:r>
      <w:r w:rsidR="00A91118" w:rsidRPr="00640E9F">
        <w:rPr>
          <w:rFonts w:ascii="Times New Roman" w:hAnsi="Times New Roman"/>
          <w:sz w:val="28"/>
          <w:szCs w:val="28"/>
          <w:lang w:val="en-US"/>
        </w:rPr>
        <w:t>VII</w:t>
      </w:r>
      <w:r w:rsidR="00A91118" w:rsidRPr="00640E9F">
        <w:rPr>
          <w:rFonts w:ascii="Times New Roman" w:hAnsi="Times New Roman"/>
          <w:sz w:val="28"/>
          <w:szCs w:val="28"/>
        </w:rPr>
        <w:t xml:space="preserve"> </w:t>
      </w:r>
      <w:r w:rsidR="00C7531E">
        <w:rPr>
          <w:rFonts w:ascii="Times New Roman" w:hAnsi="Times New Roman"/>
          <w:sz w:val="28"/>
          <w:szCs w:val="28"/>
        </w:rPr>
        <w:t xml:space="preserve">в діях (бездіяльності) </w:t>
      </w:r>
      <w:r w:rsidR="00A91118" w:rsidRPr="00640E9F">
        <w:rPr>
          <w:rFonts w:ascii="Times New Roman" w:hAnsi="Times New Roman"/>
          <w:sz w:val="28"/>
          <w:szCs w:val="28"/>
        </w:rPr>
        <w:t xml:space="preserve">прокурора </w:t>
      </w:r>
      <w:proofErr w:type="spellStart"/>
      <w:r w:rsidR="003E47CF" w:rsidRPr="00640E9F">
        <w:rPr>
          <w:rFonts w:ascii="Times New Roman" w:hAnsi="Times New Roman"/>
          <w:sz w:val="28"/>
          <w:szCs w:val="28"/>
        </w:rPr>
        <w:t>Опанасюка</w:t>
      </w:r>
      <w:proofErr w:type="spellEnd"/>
      <w:r w:rsidR="003E47CF" w:rsidRPr="00640E9F">
        <w:rPr>
          <w:rFonts w:ascii="Times New Roman" w:hAnsi="Times New Roman"/>
          <w:sz w:val="28"/>
          <w:szCs w:val="28"/>
        </w:rPr>
        <w:t> О.Г</w:t>
      </w:r>
      <w:r w:rsidR="00A91118" w:rsidRPr="00640E9F">
        <w:rPr>
          <w:rFonts w:ascii="Times New Roman" w:hAnsi="Times New Roman"/>
          <w:sz w:val="28"/>
          <w:szCs w:val="28"/>
        </w:rPr>
        <w:t xml:space="preserve">. </w:t>
      </w:r>
    </w:p>
    <w:p w14:paraId="148F8DD1" w14:textId="1DB7D7C2" w:rsidR="00A91118" w:rsidRDefault="00A91118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Ке</w:t>
      </w:r>
      <w:r w:rsidR="00640E9F" w:rsidRPr="00640E9F">
        <w:rPr>
          <w:rFonts w:ascii="Times New Roman" w:hAnsi="Times New Roman"/>
          <w:sz w:val="28"/>
          <w:szCs w:val="28"/>
        </w:rPr>
        <w:t>руючись статтями 44 – 46 Закону № 1697-VII</w:t>
      </w:r>
      <w:r w:rsidRPr="00640E9F">
        <w:rPr>
          <w:rFonts w:ascii="Times New Roman" w:hAnsi="Times New Roman"/>
          <w:sz w:val="28"/>
          <w:szCs w:val="28"/>
        </w:rPr>
        <w:t xml:space="preserve">, пунктами 28, 98 Положення про порядок роботи відповідного органу, що здійснює дисциплінарне провадження, </w:t>
      </w:r>
    </w:p>
    <w:p w14:paraId="30DCE2AD" w14:textId="77777777" w:rsidR="00640E9F" w:rsidRPr="00640E9F" w:rsidRDefault="00640E9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4FC0265" w14:textId="083F5243" w:rsidR="003D2D7E" w:rsidRPr="006E657F" w:rsidRDefault="00DE49BE" w:rsidP="006E657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40E9F">
        <w:rPr>
          <w:rFonts w:ascii="Times New Roman" w:hAnsi="Times New Roman"/>
          <w:b/>
          <w:sz w:val="28"/>
          <w:szCs w:val="28"/>
        </w:rPr>
        <w:t>В</w:t>
      </w:r>
      <w:r w:rsidR="00A91118" w:rsidRPr="00640E9F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640E9F">
        <w:rPr>
          <w:rFonts w:ascii="Times New Roman" w:hAnsi="Times New Roman"/>
          <w:b/>
          <w:sz w:val="28"/>
          <w:szCs w:val="28"/>
        </w:rPr>
        <w:t>И</w:t>
      </w:r>
      <w:r w:rsidR="00A91118" w:rsidRPr="00640E9F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640E9F">
        <w:rPr>
          <w:rFonts w:ascii="Times New Roman" w:hAnsi="Times New Roman"/>
          <w:b/>
          <w:sz w:val="28"/>
          <w:szCs w:val="28"/>
        </w:rPr>
        <w:t>Р</w:t>
      </w:r>
      <w:r w:rsidR="00A91118" w:rsidRPr="00640E9F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640E9F">
        <w:rPr>
          <w:rFonts w:ascii="Times New Roman" w:hAnsi="Times New Roman"/>
          <w:b/>
          <w:sz w:val="28"/>
          <w:szCs w:val="28"/>
        </w:rPr>
        <w:t>І</w:t>
      </w:r>
      <w:r w:rsidR="00A91118" w:rsidRPr="00640E9F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640E9F">
        <w:rPr>
          <w:rFonts w:ascii="Times New Roman" w:hAnsi="Times New Roman"/>
          <w:b/>
          <w:sz w:val="28"/>
          <w:szCs w:val="28"/>
        </w:rPr>
        <w:t>Ш</w:t>
      </w:r>
      <w:r w:rsidR="00A91118" w:rsidRPr="00640E9F">
        <w:rPr>
          <w:rFonts w:ascii="Times New Roman" w:hAnsi="Times New Roman"/>
          <w:b/>
          <w:sz w:val="28"/>
          <w:szCs w:val="28"/>
        </w:rPr>
        <w:t xml:space="preserve"> </w:t>
      </w:r>
      <w:r w:rsidR="00870CBC" w:rsidRPr="00640E9F">
        <w:rPr>
          <w:rFonts w:ascii="Times New Roman" w:hAnsi="Times New Roman"/>
          <w:b/>
          <w:sz w:val="28"/>
          <w:szCs w:val="28"/>
        </w:rPr>
        <w:t>И</w:t>
      </w:r>
      <w:r w:rsidR="00640E9F" w:rsidRPr="00640E9F">
        <w:rPr>
          <w:rFonts w:ascii="Times New Roman" w:hAnsi="Times New Roman"/>
          <w:b/>
          <w:sz w:val="28"/>
          <w:szCs w:val="28"/>
        </w:rPr>
        <w:t xml:space="preserve"> В</w:t>
      </w:r>
      <w:r w:rsidRPr="00640E9F">
        <w:rPr>
          <w:rFonts w:ascii="Times New Roman" w:hAnsi="Times New Roman"/>
          <w:b/>
          <w:sz w:val="28"/>
          <w:szCs w:val="28"/>
        </w:rPr>
        <w:t>:</w:t>
      </w:r>
    </w:p>
    <w:p w14:paraId="01A4E234" w14:textId="0C9A2C74" w:rsidR="003E47CF" w:rsidRPr="00640E9F" w:rsidRDefault="00A1314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t>Відмовити у</w:t>
      </w:r>
      <w:r w:rsidR="00EF2244" w:rsidRPr="00640E9F">
        <w:rPr>
          <w:rFonts w:ascii="Times New Roman" w:hAnsi="Times New Roman"/>
          <w:sz w:val="28"/>
          <w:szCs w:val="28"/>
        </w:rPr>
        <w:t xml:space="preserve"> </w:t>
      </w:r>
      <w:r w:rsidR="00DE49BE" w:rsidRPr="00640E9F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5C052A" w:rsidRPr="00640E9F">
        <w:rPr>
          <w:rFonts w:ascii="Times New Roman" w:hAnsi="Times New Roman"/>
          <w:sz w:val="28"/>
          <w:szCs w:val="28"/>
        </w:rPr>
        <w:t xml:space="preserve"> </w:t>
      </w:r>
      <w:r w:rsidR="002B29D1" w:rsidRPr="00640E9F">
        <w:rPr>
          <w:rFonts w:ascii="Times New Roman" w:hAnsi="Times New Roman"/>
          <w:sz w:val="28"/>
          <w:szCs w:val="28"/>
        </w:rPr>
        <w:t xml:space="preserve">прокурора </w:t>
      </w:r>
      <w:proofErr w:type="spellStart"/>
      <w:r w:rsidR="003E47CF" w:rsidRPr="00640E9F">
        <w:rPr>
          <w:rFonts w:ascii="Times New Roman" w:hAnsi="Times New Roman"/>
          <w:sz w:val="28"/>
          <w:szCs w:val="28"/>
        </w:rPr>
        <w:t>Пустомитівської</w:t>
      </w:r>
      <w:proofErr w:type="spellEnd"/>
      <w:r w:rsidR="003E47CF" w:rsidRPr="00640E9F">
        <w:rPr>
          <w:rFonts w:ascii="Times New Roman" w:hAnsi="Times New Roman"/>
          <w:sz w:val="28"/>
          <w:szCs w:val="28"/>
        </w:rPr>
        <w:t xml:space="preserve"> окружної прокуратури Львівської області </w:t>
      </w:r>
      <w:proofErr w:type="spellStart"/>
      <w:r w:rsidR="00640E9F" w:rsidRPr="00640E9F">
        <w:rPr>
          <w:rFonts w:ascii="Times New Roman" w:hAnsi="Times New Roman"/>
          <w:sz w:val="28"/>
          <w:szCs w:val="28"/>
        </w:rPr>
        <w:t>Опанасюка</w:t>
      </w:r>
      <w:proofErr w:type="spellEnd"/>
      <w:r w:rsidR="00640E9F" w:rsidRPr="00640E9F">
        <w:rPr>
          <w:rFonts w:ascii="Times New Roman" w:hAnsi="Times New Roman"/>
          <w:sz w:val="28"/>
          <w:szCs w:val="28"/>
        </w:rPr>
        <w:t xml:space="preserve"> Олега Георгійовича.</w:t>
      </w:r>
    </w:p>
    <w:p w14:paraId="10C3620C" w14:textId="58AFEC4C" w:rsidR="00640E9F" w:rsidRPr="00640E9F" w:rsidRDefault="00640E9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0E9F">
        <w:rPr>
          <w:rFonts w:ascii="Times New Roman" w:hAnsi="Times New Roman"/>
          <w:sz w:val="28"/>
          <w:szCs w:val="28"/>
        </w:rPr>
        <w:lastRenderedPageBreak/>
        <w:t>Копію рішення направити скар</w:t>
      </w:r>
      <w:r w:rsidR="00C7531E">
        <w:rPr>
          <w:rFonts w:ascii="Times New Roman" w:hAnsi="Times New Roman"/>
          <w:sz w:val="28"/>
          <w:szCs w:val="28"/>
        </w:rPr>
        <w:t>жнику</w:t>
      </w:r>
      <w:r w:rsidRPr="00640E9F">
        <w:rPr>
          <w:rFonts w:ascii="Times New Roman" w:hAnsi="Times New Roman"/>
          <w:sz w:val="28"/>
          <w:szCs w:val="28"/>
        </w:rPr>
        <w:t xml:space="preserve"> та прокуророві.</w:t>
      </w:r>
    </w:p>
    <w:p w14:paraId="586E40DF" w14:textId="1FB9C250" w:rsidR="00870CBC" w:rsidRPr="00640E9F" w:rsidRDefault="00870CBC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4603CF9" w14:textId="77777777" w:rsidR="00640E9F" w:rsidRPr="00640E9F" w:rsidRDefault="00640E9F" w:rsidP="00640E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BB9D21" w14:textId="4B11240D" w:rsidR="00493490" w:rsidRPr="00640E9F" w:rsidRDefault="00DE49BE" w:rsidP="00640E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0E9F">
        <w:rPr>
          <w:rFonts w:ascii="Times New Roman" w:hAnsi="Times New Roman"/>
          <w:b/>
          <w:sz w:val="28"/>
          <w:szCs w:val="28"/>
        </w:rPr>
        <w:t xml:space="preserve">Член </w:t>
      </w:r>
      <w:r w:rsidR="0035166E" w:rsidRPr="00640E9F">
        <w:rPr>
          <w:rFonts w:ascii="Times New Roman" w:hAnsi="Times New Roman"/>
          <w:b/>
          <w:sz w:val="28"/>
          <w:szCs w:val="28"/>
        </w:rPr>
        <w:t>Комісії</w:t>
      </w:r>
      <w:r w:rsidR="00EF2244" w:rsidRPr="00640E9F">
        <w:rPr>
          <w:rFonts w:ascii="Times New Roman" w:hAnsi="Times New Roman"/>
          <w:b/>
          <w:sz w:val="28"/>
          <w:szCs w:val="28"/>
        </w:rPr>
        <w:tab/>
      </w:r>
      <w:r w:rsidR="00EF2244" w:rsidRPr="00640E9F">
        <w:rPr>
          <w:rFonts w:ascii="Times New Roman" w:hAnsi="Times New Roman"/>
          <w:b/>
          <w:sz w:val="28"/>
          <w:szCs w:val="28"/>
        </w:rPr>
        <w:tab/>
      </w:r>
      <w:r w:rsidR="00A85013" w:rsidRPr="00640E9F">
        <w:rPr>
          <w:rFonts w:ascii="Times New Roman" w:hAnsi="Times New Roman"/>
          <w:b/>
          <w:sz w:val="28"/>
          <w:szCs w:val="28"/>
        </w:rPr>
        <w:t xml:space="preserve">         </w:t>
      </w:r>
      <w:r w:rsidR="00640E9F" w:rsidRPr="00640E9F">
        <w:rPr>
          <w:rFonts w:ascii="Times New Roman" w:hAnsi="Times New Roman"/>
          <w:b/>
          <w:sz w:val="28"/>
          <w:szCs w:val="28"/>
        </w:rPr>
        <w:t xml:space="preserve"> </w:t>
      </w:r>
      <w:r w:rsidR="00EF2244" w:rsidRPr="00640E9F">
        <w:rPr>
          <w:rFonts w:ascii="Times New Roman" w:hAnsi="Times New Roman"/>
          <w:b/>
          <w:sz w:val="28"/>
          <w:szCs w:val="28"/>
        </w:rPr>
        <w:tab/>
      </w:r>
      <w:r w:rsidR="00870CBC" w:rsidRPr="00640E9F">
        <w:rPr>
          <w:rFonts w:ascii="Times New Roman" w:hAnsi="Times New Roman"/>
          <w:b/>
          <w:sz w:val="28"/>
          <w:szCs w:val="28"/>
        </w:rPr>
        <w:tab/>
      </w:r>
      <w:r w:rsidR="00870CBC" w:rsidRPr="00640E9F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="0015576F" w:rsidRPr="00640E9F">
        <w:rPr>
          <w:rFonts w:ascii="Times New Roman" w:hAnsi="Times New Roman"/>
          <w:b/>
          <w:sz w:val="28"/>
          <w:szCs w:val="28"/>
        </w:rPr>
        <w:t xml:space="preserve">           </w:t>
      </w:r>
      <w:r w:rsidR="00640E9F" w:rsidRPr="00640E9F">
        <w:rPr>
          <w:rFonts w:ascii="Times New Roman" w:hAnsi="Times New Roman"/>
          <w:b/>
          <w:sz w:val="28"/>
          <w:szCs w:val="28"/>
        </w:rPr>
        <w:t xml:space="preserve">         </w:t>
      </w:r>
      <w:bookmarkStart w:id="4" w:name="_GoBack"/>
      <w:bookmarkEnd w:id="4"/>
      <w:r w:rsidR="00640E9F" w:rsidRPr="00640E9F">
        <w:rPr>
          <w:rFonts w:ascii="Times New Roman" w:hAnsi="Times New Roman"/>
          <w:b/>
          <w:sz w:val="28"/>
          <w:szCs w:val="28"/>
        </w:rPr>
        <w:t xml:space="preserve"> Олег БУЛУЛУКОВ</w:t>
      </w:r>
    </w:p>
    <w:sectPr w:rsidR="00493490" w:rsidRPr="00640E9F" w:rsidSect="009A5A15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46A61" w14:textId="77777777" w:rsidR="00235E52" w:rsidRDefault="00235E52" w:rsidP="00E32F4B">
      <w:pPr>
        <w:spacing w:after="0" w:line="240" w:lineRule="auto"/>
      </w:pPr>
      <w:r>
        <w:separator/>
      </w:r>
    </w:p>
  </w:endnote>
  <w:endnote w:type="continuationSeparator" w:id="0">
    <w:p w14:paraId="10912847" w14:textId="77777777" w:rsidR="00235E52" w:rsidRDefault="00235E52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63BDF" w14:textId="77777777" w:rsidR="00235E52" w:rsidRDefault="00235E52" w:rsidP="00E32F4B">
      <w:pPr>
        <w:spacing w:after="0" w:line="240" w:lineRule="auto"/>
      </w:pPr>
      <w:r>
        <w:separator/>
      </w:r>
    </w:p>
  </w:footnote>
  <w:footnote w:type="continuationSeparator" w:id="0">
    <w:p w14:paraId="71D530ED" w14:textId="77777777" w:rsidR="00235E52" w:rsidRDefault="00235E52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14:paraId="1DC729AC" w14:textId="2339C3EC" w:rsidR="00E32F4B" w:rsidRDefault="00E32F4B" w:rsidP="00002A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57F" w:rsidRPr="006E657F">
          <w:rPr>
            <w:noProof/>
            <w:lang w:val="ru-RU"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37"/>
    <w:rsid w:val="000002A8"/>
    <w:rsid w:val="000008E4"/>
    <w:rsid w:val="000017F2"/>
    <w:rsid w:val="00002414"/>
    <w:rsid w:val="00002A56"/>
    <w:rsid w:val="00005F79"/>
    <w:rsid w:val="00014754"/>
    <w:rsid w:val="00020FC0"/>
    <w:rsid w:val="000218D0"/>
    <w:rsid w:val="00021E4A"/>
    <w:rsid w:val="00023822"/>
    <w:rsid w:val="000244D1"/>
    <w:rsid w:val="000312E1"/>
    <w:rsid w:val="00031F9C"/>
    <w:rsid w:val="00032898"/>
    <w:rsid w:val="000346D0"/>
    <w:rsid w:val="0003477D"/>
    <w:rsid w:val="00040CE9"/>
    <w:rsid w:val="00042C81"/>
    <w:rsid w:val="00043611"/>
    <w:rsid w:val="00050210"/>
    <w:rsid w:val="000514ED"/>
    <w:rsid w:val="00052538"/>
    <w:rsid w:val="00054794"/>
    <w:rsid w:val="00055750"/>
    <w:rsid w:val="000566B3"/>
    <w:rsid w:val="00060180"/>
    <w:rsid w:val="00061E56"/>
    <w:rsid w:val="000623D1"/>
    <w:rsid w:val="0006440C"/>
    <w:rsid w:val="00065FC3"/>
    <w:rsid w:val="00066EE3"/>
    <w:rsid w:val="00072463"/>
    <w:rsid w:val="00073FED"/>
    <w:rsid w:val="00085FAF"/>
    <w:rsid w:val="00087365"/>
    <w:rsid w:val="00091A08"/>
    <w:rsid w:val="00092270"/>
    <w:rsid w:val="0009266A"/>
    <w:rsid w:val="00095FD6"/>
    <w:rsid w:val="000A0401"/>
    <w:rsid w:val="000A1E28"/>
    <w:rsid w:val="000A4EF6"/>
    <w:rsid w:val="000B1C9A"/>
    <w:rsid w:val="000B276E"/>
    <w:rsid w:val="000B29D6"/>
    <w:rsid w:val="000B5193"/>
    <w:rsid w:val="000B543B"/>
    <w:rsid w:val="000B7C50"/>
    <w:rsid w:val="000C1A63"/>
    <w:rsid w:val="000D4954"/>
    <w:rsid w:val="000E2970"/>
    <w:rsid w:val="000E4EB4"/>
    <w:rsid w:val="000E54AE"/>
    <w:rsid w:val="000E69A2"/>
    <w:rsid w:val="000F4963"/>
    <w:rsid w:val="001033F0"/>
    <w:rsid w:val="00112FFA"/>
    <w:rsid w:val="0011363B"/>
    <w:rsid w:val="00115F02"/>
    <w:rsid w:val="0012038C"/>
    <w:rsid w:val="001210A5"/>
    <w:rsid w:val="001220DF"/>
    <w:rsid w:val="001320DF"/>
    <w:rsid w:val="001326EC"/>
    <w:rsid w:val="00140040"/>
    <w:rsid w:val="00141E41"/>
    <w:rsid w:val="00143328"/>
    <w:rsid w:val="00146EBB"/>
    <w:rsid w:val="00147DE5"/>
    <w:rsid w:val="00152B89"/>
    <w:rsid w:val="0015576F"/>
    <w:rsid w:val="00156A42"/>
    <w:rsid w:val="001629E0"/>
    <w:rsid w:val="001675C2"/>
    <w:rsid w:val="0017014F"/>
    <w:rsid w:val="001706F8"/>
    <w:rsid w:val="00172F58"/>
    <w:rsid w:val="00174BFF"/>
    <w:rsid w:val="00175CDD"/>
    <w:rsid w:val="00193CC7"/>
    <w:rsid w:val="001A41AC"/>
    <w:rsid w:val="001A45DE"/>
    <w:rsid w:val="001A6986"/>
    <w:rsid w:val="001B28DE"/>
    <w:rsid w:val="001C41D0"/>
    <w:rsid w:val="001D6475"/>
    <w:rsid w:val="001D773C"/>
    <w:rsid w:val="001E33FB"/>
    <w:rsid w:val="001E3DCC"/>
    <w:rsid w:val="001E629C"/>
    <w:rsid w:val="001F04AC"/>
    <w:rsid w:val="0020022D"/>
    <w:rsid w:val="00203759"/>
    <w:rsid w:val="00222AE4"/>
    <w:rsid w:val="0022705D"/>
    <w:rsid w:val="00230DFB"/>
    <w:rsid w:val="00231CED"/>
    <w:rsid w:val="00235E52"/>
    <w:rsid w:val="0024273A"/>
    <w:rsid w:val="00242969"/>
    <w:rsid w:val="002448F4"/>
    <w:rsid w:val="00244F27"/>
    <w:rsid w:val="002538A4"/>
    <w:rsid w:val="00255336"/>
    <w:rsid w:val="00255EB4"/>
    <w:rsid w:val="002669D5"/>
    <w:rsid w:val="00277695"/>
    <w:rsid w:val="00283287"/>
    <w:rsid w:val="00283C2B"/>
    <w:rsid w:val="0028534E"/>
    <w:rsid w:val="00287C24"/>
    <w:rsid w:val="002923C2"/>
    <w:rsid w:val="002A6DAF"/>
    <w:rsid w:val="002B1093"/>
    <w:rsid w:val="002B1589"/>
    <w:rsid w:val="002B216E"/>
    <w:rsid w:val="002B29D1"/>
    <w:rsid w:val="002B2BE1"/>
    <w:rsid w:val="002B6879"/>
    <w:rsid w:val="002C0AC6"/>
    <w:rsid w:val="002C598B"/>
    <w:rsid w:val="002E5FEE"/>
    <w:rsid w:val="002E6DD8"/>
    <w:rsid w:val="002F1921"/>
    <w:rsid w:val="002F3E2F"/>
    <w:rsid w:val="002F40C3"/>
    <w:rsid w:val="002F41E3"/>
    <w:rsid w:val="002F4314"/>
    <w:rsid w:val="002F43BB"/>
    <w:rsid w:val="002F5A5D"/>
    <w:rsid w:val="002F78D6"/>
    <w:rsid w:val="003007B0"/>
    <w:rsid w:val="00301E3A"/>
    <w:rsid w:val="00305D49"/>
    <w:rsid w:val="003116E3"/>
    <w:rsid w:val="00311DFB"/>
    <w:rsid w:val="00312946"/>
    <w:rsid w:val="00321028"/>
    <w:rsid w:val="0032608B"/>
    <w:rsid w:val="00327ED1"/>
    <w:rsid w:val="003307D5"/>
    <w:rsid w:val="0033421C"/>
    <w:rsid w:val="00337947"/>
    <w:rsid w:val="00341B9C"/>
    <w:rsid w:val="00341FE8"/>
    <w:rsid w:val="00344956"/>
    <w:rsid w:val="003508B9"/>
    <w:rsid w:val="0035166E"/>
    <w:rsid w:val="00355D58"/>
    <w:rsid w:val="0036254D"/>
    <w:rsid w:val="0037674A"/>
    <w:rsid w:val="00377796"/>
    <w:rsid w:val="003824A7"/>
    <w:rsid w:val="0038565C"/>
    <w:rsid w:val="00396316"/>
    <w:rsid w:val="003B6D87"/>
    <w:rsid w:val="003C4D52"/>
    <w:rsid w:val="003C6CB2"/>
    <w:rsid w:val="003D2D7E"/>
    <w:rsid w:val="003D43B7"/>
    <w:rsid w:val="003E47CF"/>
    <w:rsid w:val="003F0337"/>
    <w:rsid w:val="003F3682"/>
    <w:rsid w:val="003F45F2"/>
    <w:rsid w:val="003F6830"/>
    <w:rsid w:val="0040775D"/>
    <w:rsid w:val="00412EDF"/>
    <w:rsid w:val="00414648"/>
    <w:rsid w:val="00421AF0"/>
    <w:rsid w:val="00424D48"/>
    <w:rsid w:val="00431EA2"/>
    <w:rsid w:val="00436359"/>
    <w:rsid w:val="004434EE"/>
    <w:rsid w:val="00443DDF"/>
    <w:rsid w:val="00443F4B"/>
    <w:rsid w:val="004457EC"/>
    <w:rsid w:val="00446608"/>
    <w:rsid w:val="004507A8"/>
    <w:rsid w:val="00451D2C"/>
    <w:rsid w:val="00456D29"/>
    <w:rsid w:val="00456F1E"/>
    <w:rsid w:val="00462462"/>
    <w:rsid w:val="004630DF"/>
    <w:rsid w:val="00471054"/>
    <w:rsid w:val="0047486A"/>
    <w:rsid w:val="00475B93"/>
    <w:rsid w:val="00482A79"/>
    <w:rsid w:val="0049259B"/>
    <w:rsid w:val="00493490"/>
    <w:rsid w:val="00495EAC"/>
    <w:rsid w:val="0049601A"/>
    <w:rsid w:val="004A0112"/>
    <w:rsid w:val="004A2CCC"/>
    <w:rsid w:val="004A4F4C"/>
    <w:rsid w:val="004B006E"/>
    <w:rsid w:val="004C1319"/>
    <w:rsid w:val="004C3D34"/>
    <w:rsid w:val="004D1AC6"/>
    <w:rsid w:val="004D3A71"/>
    <w:rsid w:val="004E06E7"/>
    <w:rsid w:val="004E3137"/>
    <w:rsid w:val="004E7552"/>
    <w:rsid w:val="004F6518"/>
    <w:rsid w:val="004F6DD4"/>
    <w:rsid w:val="00515715"/>
    <w:rsid w:val="0052081F"/>
    <w:rsid w:val="00521C0A"/>
    <w:rsid w:val="0052350F"/>
    <w:rsid w:val="005236C0"/>
    <w:rsid w:val="00523D6E"/>
    <w:rsid w:val="00523FF7"/>
    <w:rsid w:val="0052667E"/>
    <w:rsid w:val="00526787"/>
    <w:rsid w:val="00526F07"/>
    <w:rsid w:val="00533389"/>
    <w:rsid w:val="00534064"/>
    <w:rsid w:val="00535E75"/>
    <w:rsid w:val="00540850"/>
    <w:rsid w:val="005414B9"/>
    <w:rsid w:val="00544B20"/>
    <w:rsid w:val="00545A86"/>
    <w:rsid w:val="00545BE6"/>
    <w:rsid w:val="00552370"/>
    <w:rsid w:val="00552DF4"/>
    <w:rsid w:val="005540ED"/>
    <w:rsid w:val="005556A4"/>
    <w:rsid w:val="00561A40"/>
    <w:rsid w:val="00565926"/>
    <w:rsid w:val="00566335"/>
    <w:rsid w:val="0057296C"/>
    <w:rsid w:val="0057349E"/>
    <w:rsid w:val="005754DB"/>
    <w:rsid w:val="00577634"/>
    <w:rsid w:val="00577911"/>
    <w:rsid w:val="005803C1"/>
    <w:rsid w:val="0058160E"/>
    <w:rsid w:val="00585FB3"/>
    <w:rsid w:val="005929A4"/>
    <w:rsid w:val="0059672D"/>
    <w:rsid w:val="00596903"/>
    <w:rsid w:val="00597003"/>
    <w:rsid w:val="005A172B"/>
    <w:rsid w:val="005A4449"/>
    <w:rsid w:val="005C052A"/>
    <w:rsid w:val="005C0E1D"/>
    <w:rsid w:val="005C121F"/>
    <w:rsid w:val="005C3193"/>
    <w:rsid w:val="005D605E"/>
    <w:rsid w:val="005D6688"/>
    <w:rsid w:val="005E2E0C"/>
    <w:rsid w:val="005E60A7"/>
    <w:rsid w:val="005F7F5D"/>
    <w:rsid w:val="00603104"/>
    <w:rsid w:val="00633333"/>
    <w:rsid w:val="006378A1"/>
    <w:rsid w:val="00640E9F"/>
    <w:rsid w:val="00645AF8"/>
    <w:rsid w:val="00646A4D"/>
    <w:rsid w:val="00647AAC"/>
    <w:rsid w:val="006507D0"/>
    <w:rsid w:val="0065143B"/>
    <w:rsid w:val="0065303E"/>
    <w:rsid w:val="00656D81"/>
    <w:rsid w:val="00661D78"/>
    <w:rsid w:val="00666AD0"/>
    <w:rsid w:val="00677770"/>
    <w:rsid w:val="00694836"/>
    <w:rsid w:val="006A1904"/>
    <w:rsid w:val="006A34B4"/>
    <w:rsid w:val="006B0EF5"/>
    <w:rsid w:val="006B2630"/>
    <w:rsid w:val="006B7840"/>
    <w:rsid w:val="006C0363"/>
    <w:rsid w:val="006C5D13"/>
    <w:rsid w:val="006C6529"/>
    <w:rsid w:val="006D49D3"/>
    <w:rsid w:val="006D5AEE"/>
    <w:rsid w:val="006D7113"/>
    <w:rsid w:val="006D74D1"/>
    <w:rsid w:val="006E025E"/>
    <w:rsid w:val="006E5C30"/>
    <w:rsid w:val="006E657F"/>
    <w:rsid w:val="006E6F92"/>
    <w:rsid w:val="006F4348"/>
    <w:rsid w:val="006F49FF"/>
    <w:rsid w:val="006F535C"/>
    <w:rsid w:val="006F76AA"/>
    <w:rsid w:val="00700A4E"/>
    <w:rsid w:val="00701DEC"/>
    <w:rsid w:val="00705929"/>
    <w:rsid w:val="00705D93"/>
    <w:rsid w:val="007079E9"/>
    <w:rsid w:val="00707BA4"/>
    <w:rsid w:val="0072598B"/>
    <w:rsid w:val="00725C65"/>
    <w:rsid w:val="0073072C"/>
    <w:rsid w:val="00730846"/>
    <w:rsid w:val="00733C6D"/>
    <w:rsid w:val="00737958"/>
    <w:rsid w:val="007424AB"/>
    <w:rsid w:val="00745DE6"/>
    <w:rsid w:val="007511AA"/>
    <w:rsid w:val="00753B67"/>
    <w:rsid w:val="007547B2"/>
    <w:rsid w:val="00762E2D"/>
    <w:rsid w:val="0076577A"/>
    <w:rsid w:val="00771F52"/>
    <w:rsid w:val="00773BB6"/>
    <w:rsid w:val="00783610"/>
    <w:rsid w:val="00787A6D"/>
    <w:rsid w:val="0079489D"/>
    <w:rsid w:val="00795317"/>
    <w:rsid w:val="007A4BDB"/>
    <w:rsid w:val="007B223C"/>
    <w:rsid w:val="007C2784"/>
    <w:rsid w:val="007D0A9F"/>
    <w:rsid w:val="007D39D1"/>
    <w:rsid w:val="007D3E81"/>
    <w:rsid w:val="007D745F"/>
    <w:rsid w:val="007E3D94"/>
    <w:rsid w:val="007E57E7"/>
    <w:rsid w:val="007E59A4"/>
    <w:rsid w:val="007E79BC"/>
    <w:rsid w:val="007F0C6F"/>
    <w:rsid w:val="008058DD"/>
    <w:rsid w:val="00806085"/>
    <w:rsid w:val="0081688A"/>
    <w:rsid w:val="008201E4"/>
    <w:rsid w:val="00822536"/>
    <w:rsid w:val="00823140"/>
    <w:rsid w:val="00825791"/>
    <w:rsid w:val="00830782"/>
    <w:rsid w:val="00831C44"/>
    <w:rsid w:val="008357D7"/>
    <w:rsid w:val="00836A6E"/>
    <w:rsid w:val="008408B7"/>
    <w:rsid w:val="00840EE3"/>
    <w:rsid w:val="00855662"/>
    <w:rsid w:val="008642A5"/>
    <w:rsid w:val="00865EB8"/>
    <w:rsid w:val="00870CBC"/>
    <w:rsid w:val="00874F45"/>
    <w:rsid w:val="008766C1"/>
    <w:rsid w:val="008801C2"/>
    <w:rsid w:val="008843F6"/>
    <w:rsid w:val="00884733"/>
    <w:rsid w:val="0088561C"/>
    <w:rsid w:val="00886BAA"/>
    <w:rsid w:val="0089757A"/>
    <w:rsid w:val="008A05DF"/>
    <w:rsid w:val="008A08F8"/>
    <w:rsid w:val="008A1351"/>
    <w:rsid w:val="008A1E80"/>
    <w:rsid w:val="008A3056"/>
    <w:rsid w:val="008A5A4E"/>
    <w:rsid w:val="008C2313"/>
    <w:rsid w:val="008C6535"/>
    <w:rsid w:val="008D0CA9"/>
    <w:rsid w:val="008D21F4"/>
    <w:rsid w:val="008D59A3"/>
    <w:rsid w:val="008E05ED"/>
    <w:rsid w:val="008E254A"/>
    <w:rsid w:val="008E31D7"/>
    <w:rsid w:val="008F46E5"/>
    <w:rsid w:val="008F4DDD"/>
    <w:rsid w:val="009000E7"/>
    <w:rsid w:val="00905DC1"/>
    <w:rsid w:val="00907592"/>
    <w:rsid w:val="009156D0"/>
    <w:rsid w:val="00926B77"/>
    <w:rsid w:val="00926CF0"/>
    <w:rsid w:val="00926EB0"/>
    <w:rsid w:val="009377ED"/>
    <w:rsid w:val="00940D84"/>
    <w:rsid w:val="00941AC4"/>
    <w:rsid w:val="00943C5B"/>
    <w:rsid w:val="00944E5F"/>
    <w:rsid w:val="009470D2"/>
    <w:rsid w:val="00953052"/>
    <w:rsid w:val="0095394D"/>
    <w:rsid w:val="00954F35"/>
    <w:rsid w:val="009560C8"/>
    <w:rsid w:val="009600E0"/>
    <w:rsid w:val="00962B9C"/>
    <w:rsid w:val="009717BE"/>
    <w:rsid w:val="00975351"/>
    <w:rsid w:val="00991565"/>
    <w:rsid w:val="009927D0"/>
    <w:rsid w:val="009929EF"/>
    <w:rsid w:val="009A12AE"/>
    <w:rsid w:val="009A21E6"/>
    <w:rsid w:val="009A2A7F"/>
    <w:rsid w:val="009A478A"/>
    <w:rsid w:val="009A5A15"/>
    <w:rsid w:val="009C1DCD"/>
    <w:rsid w:val="009C690A"/>
    <w:rsid w:val="009D2BD6"/>
    <w:rsid w:val="009D4C6F"/>
    <w:rsid w:val="009D6AD4"/>
    <w:rsid w:val="009D6FEF"/>
    <w:rsid w:val="009D7092"/>
    <w:rsid w:val="009E0D30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069E8"/>
    <w:rsid w:val="00A06F77"/>
    <w:rsid w:val="00A10110"/>
    <w:rsid w:val="00A1314F"/>
    <w:rsid w:val="00A2026C"/>
    <w:rsid w:val="00A2658C"/>
    <w:rsid w:val="00A26AB7"/>
    <w:rsid w:val="00A301E3"/>
    <w:rsid w:val="00A320D7"/>
    <w:rsid w:val="00A33114"/>
    <w:rsid w:val="00A33440"/>
    <w:rsid w:val="00A4065C"/>
    <w:rsid w:val="00A41C21"/>
    <w:rsid w:val="00A4214A"/>
    <w:rsid w:val="00A513CF"/>
    <w:rsid w:val="00A533D9"/>
    <w:rsid w:val="00A57ED1"/>
    <w:rsid w:val="00A6401C"/>
    <w:rsid w:val="00A65F38"/>
    <w:rsid w:val="00A731EC"/>
    <w:rsid w:val="00A82284"/>
    <w:rsid w:val="00A85013"/>
    <w:rsid w:val="00A91118"/>
    <w:rsid w:val="00A91DF2"/>
    <w:rsid w:val="00A92C14"/>
    <w:rsid w:val="00AA5D5C"/>
    <w:rsid w:val="00AB3F64"/>
    <w:rsid w:val="00AB76E2"/>
    <w:rsid w:val="00AC0793"/>
    <w:rsid w:val="00AC1C3D"/>
    <w:rsid w:val="00AC3B8C"/>
    <w:rsid w:val="00AC47B9"/>
    <w:rsid w:val="00AC51F2"/>
    <w:rsid w:val="00AD054E"/>
    <w:rsid w:val="00AD2238"/>
    <w:rsid w:val="00AD289D"/>
    <w:rsid w:val="00AD7714"/>
    <w:rsid w:val="00AE0D9D"/>
    <w:rsid w:val="00AE26ED"/>
    <w:rsid w:val="00AE314E"/>
    <w:rsid w:val="00AE49AF"/>
    <w:rsid w:val="00AE7911"/>
    <w:rsid w:val="00B0551C"/>
    <w:rsid w:val="00B05EE7"/>
    <w:rsid w:val="00B07215"/>
    <w:rsid w:val="00B1378E"/>
    <w:rsid w:val="00B17552"/>
    <w:rsid w:val="00B2054E"/>
    <w:rsid w:val="00B24CB0"/>
    <w:rsid w:val="00B25BA9"/>
    <w:rsid w:val="00B32216"/>
    <w:rsid w:val="00B3290E"/>
    <w:rsid w:val="00B3491C"/>
    <w:rsid w:val="00B359F0"/>
    <w:rsid w:val="00B405B2"/>
    <w:rsid w:val="00B40A1B"/>
    <w:rsid w:val="00B41806"/>
    <w:rsid w:val="00B419DB"/>
    <w:rsid w:val="00B42506"/>
    <w:rsid w:val="00B42BCD"/>
    <w:rsid w:val="00B441E5"/>
    <w:rsid w:val="00B45F86"/>
    <w:rsid w:val="00B55B70"/>
    <w:rsid w:val="00B60D14"/>
    <w:rsid w:val="00B60F7A"/>
    <w:rsid w:val="00B620EE"/>
    <w:rsid w:val="00B66482"/>
    <w:rsid w:val="00B678F1"/>
    <w:rsid w:val="00B72E41"/>
    <w:rsid w:val="00B732B4"/>
    <w:rsid w:val="00B7642F"/>
    <w:rsid w:val="00B80C1B"/>
    <w:rsid w:val="00B8150B"/>
    <w:rsid w:val="00B83DF2"/>
    <w:rsid w:val="00B86056"/>
    <w:rsid w:val="00B87770"/>
    <w:rsid w:val="00B942CB"/>
    <w:rsid w:val="00BA0C0B"/>
    <w:rsid w:val="00BA3A23"/>
    <w:rsid w:val="00BA4AA8"/>
    <w:rsid w:val="00BA7D29"/>
    <w:rsid w:val="00BA7DFA"/>
    <w:rsid w:val="00BB1A03"/>
    <w:rsid w:val="00BC2198"/>
    <w:rsid w:val="00BC4266"/>
    <w:rsid w:val="00BC7B28"/>
    <w:rsid w:val="00BD24CB"/>
    <w:rsid w:val="00BD2605"/>
    <w:rsid w:val="00BD5AB5"/>
    <w:rsid w:val="00BD636A"/>
    <w:rsid w:val="00BE51D6"/>
    <w:rsid w:val="00BF2D75"/>
    <w:rsid w:val="00C02F8D"/>
    <w:rsid w:val="00C100FD"/>
    <w:rsid w:val="00C11811"/>
    <w:rsid w:val="00C15B2F"/>
    <w:rsid w:val="00C17904"/>
    <w:rsid w:val="00C2031F"/>
    <w:rsid w:val="00C3327E"/>
    <w:rsid w:val="00C41193"/>
    <w:rsid w:val="00C4139E"/>
    <w:rsid w:val="00C5469D"/>
    <w:rsid w:val="00C54824"/>
    <w:rsid w:val="00C61D17"/>
    <w:rsid w:val="00C6427F"/>
    <w:rsid w:val="00C673B0"/>
    <w:rsid w:val="00C67D5A"/>
    <w:rsid w:val="00C700E8"/>
    <w:rsid w:val="00C72165"/>
    <w:rsid w:val="00C73ACC"/>
    <w:rsid w:val="00C7471F"/>
    <w:rsid w:val="00C7531E"/>
    <w:rsid w:val="00C7700B"/>
    <w:rsid w:val="00C80D57"/>
    <w:rsid w:val="00C8526C"/>
    <w:rsid w:val="00C87355"/>
    <w:rsid w:val="00C944D8"/>
    <w:rsid w:val="00CA6E4C"/>
    <w:rsid w:val="00CB556B"/>
    <w:rsid w:val="00CC1A33"/>
    <w:rsid w:val="00CC2EAF"/>
    <w:rsid w:val="00CC41F4"/>
    <w:rsid w:val="00CD6F8B"/>
    <w:rsid w:val="00CF1D6A"/>
    <w:rsid w:val="00CF53A2"/>
    <w:rsid w:val="00CF5C66"/>
    <w:rsid w:val="00CF6224"/>
    <w:rsid w:val="00CF7F81"/>
    <w:rsid w:val="00D04D30"/>
    <w:rsid w:val="00D16031"/>
    <w:rsid w:val="00D2387E"/>
    <w:rsid w:val="00D24FF4"/>
    <w:rsid w:val="00D30E1B"/>
    <w:rsid w:val="00D32B5D"/>
    <w:rsid w:val="00D347F4"/>
    <w:rsid w:val="00D40CCD"/>
    <w:rsid w:val="00D464E1"/>
    <w:rsid w:val="00D53DAF"/>
    <w:rsid w:val="00D60553"/>
    <w:rsid w:val="00D61D68"/>
    <w:rsid w:val="00D61EB0"/>
    <w:rsid w:val="00D667E8"/>
    <w:rsid w:val="00D67071"/>
    <w:rsid w:val="00D70E4F"/>
    <w:rsid w:val="00D72C09"/>
    <w:rsid w:val="00D72CDF"/>
    <w:rsid w:val="00D77108"/>
    <w:rsid w:val="00D96A49"/>
    <w:rsid w:val="00D976DB"/>
    <w:rsid w:val="00DA0B22"/>
    <w:rsid w:val="00DA2A6F"/>
    <w:rsid w:val="00DA485E"/>
    <w:rsid w:val="00DB2BF2"/>
    <w:rsid w:val="00DC65BD"/>
    <w:rsid w:val="00DD5C64"/>
    <w:rsid w:val="00DE29C6"/>
    <w:rsid w:val="00DE2B66"/>
    <w:rsid w:val="00DE3703"/>
    <w:rsid w:val="00DE4609"/>
    <w:rsid w:val="00DE49BE"/>
    <w:rsid w:val="00DF1239"/>
    <w:rsid w:val="00DF25C0"/>
    <w:rsid w:val="00E0222C"/>
    <w:rsid w:val="00E04B66"/>
    <w:rsid w:val="00E07006"/>
    <w:rsid w:val="00E11726"/>
    <w:rsid w:val="00E12981"/>
    <w:rsid w:val="00E14577"/>
    <w:rsid w:val="00E32F4B"/>
    <w:rsid w:val="00E36DF1"/>
    <w:rsid w:val="00E50AC5"/>
    <w:rsid w:val="00E51C6E"/>
    <w:rsid w:val="00E5394E"/>
    <w:rsid w:val="00E63F31"/>
    <w:rsid w:val="00E66293"/>
    <w:rsid w:val="00E67A2A"/>
    <w:rsid w:val="00E72732"/>
    <w:rsid w:val="00E72A19"/>
    <w:rsid w:val="00E73DB6"/>
    <w:rsid w:val="00E87BDD"/>
    <w:rsid w:val="00E90C83"/>
    <w:rsid w:val="00EA01A0"/>
    <w:rsid w:val="00EA28CA"/>
    <w:rsid w:val="00EA436D"/>
    <w:rsid w:val="00EB0082"/>
    <w:rsid w:val="00EB0B3D"/>
    <w:rsid w:val="00ED0923"/>
    <w:rsid w:val="00ED26D4"/>
    <w:rsid w:val="00ED3CD8"/>
    <w:rsid w:val="00EE4408"/>
    <w:rsid w:val="00EF2244"/>
    <w:rsid w:val="00EF4FD4"/>
    <w:rsid w:val="00F0030D"/>
    <w:rsid w:val="00F012E3"/>
    <w:rsid w:val="00F10683"/>
    <w:rsid w:val="00F21090"/>
    <w:rsid w:val="00F310BA"/>
    <w:rsid w:val="00F32417"/>
    <w:rsid w:val="00F34BCC"/>
    <w:rsid w:val="00F3607B"/>
    <w:rsid w:val="00F40518"/>
    <w:rsid w:val="00F42FB9"/>
    <w:rsid w:val="00F43346"/>
    <w:rsid w:val="00F4773F"/>
    <w:rsid w:val="00F54DB6"/>
    <w:rsid w:val="00F55A0F"/>
    <w:rsid w:val="00F6230A"/>
    <w:rsid w:val="00F675EC"/>
    <w:rsid w:val="00F73CD8"/>
    <w:rsid w:val="00F83E74"/>
    <w:rsid w:val="00F90FB5"/>
    <w:rsid w:val="00F9307E"/>
    <w:rsid w:val="00F95869"/>
    <w:rsid w:val="00FA019E"/>
    <w:rsid w:val="00FA1E94"/>
    <w:rsid w:val="00FA726A"/>
    <w:rsid w:val="00FB09CB"/>
    <w:rsid w:val="00FB3E3C"/>
    <w:rsid w:val="00FB4F9C"/>
    <w:rsid w:val="00FB76CE"/>
    <w:rsid w:val="00FC5389"/>
    <w:rsid w:val="00FD10CC"/>
    <w:rsid w:val="00FD23B7"/>
    <w:rsid w:val="00FF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68A4D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7B05B-A666-4B54-AA21-553DA82D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1994</Words>
  <Characters>11369</Characters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2024-08-28T15:28:00Z</cp:lastPrinted>
  <dcterms:created xsi:type="dcterms:W3CDTF">2024-12-10T10:58:00Z</dcterms:created>
  <dcterms:modified xsi:type="dcterms:W3CDTF">2024-12-23T15:13:00Z</dcterms:modified>
</cp:coreProperties>
</file>